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6299130C"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987AEF">
        <w:rPr>
          <w:rFonts w:asciiTheme="majorHAnsi" w:hAnsiTheme="majorHAnsi"/>
          <w:color w:val="FFFFFF" w:themeColor="background1"/>
          <w:sz w:val="72"/>
          <w:szCs w:val="72"/>
        </w:rPr>
        <w:t>dez</w:t>
      </w:r>
      <w:r w:rsidR="00192D5A">
        <w:rPr>
          <w:rFonts w:asciiTheme="majorHAnsi" w:hAnsiTheme="majorHAnsi"/>
          <w:color w:val="FFFFFF" w:themeColor="background1"/>
          <w:sz w:val="72"/>
          <w:szCs w:val="72"/>
        </w:rPr>
        <w:t>em</w:t>
      </w:r>
      <w:r w:rsidR="00FE75B6">
        <w:rPr>
          <w:rFonts w:asciiTheme="majorHAnsi" w:hAnsiTheme="majorHAnsi"/>
          <w:color w:val="FFFFFF" w:themeColor="background1"/>
          <w:sz w:val="72"/>
          <w:szCs w:val="72"/>
        </w:rPr>
        <w:t>bro</w:t>
      </w:r>
      <w:r w:rsidR="00BE1FD0">
        <w:rPr>
          <w:rFonts w:asciiTheme="majorHAnsi" w:hAnsiTheme="majorHAnsi"/>
          <w:color w:val="FFFFFF" w:themeColor="background1"/>
          <w:sz w:val="72"/>
          <w:szCs w:val="72"/>
        </w:rPr>
        <w:t xml:space="preserve">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29F4FD54" w14:textId="12F9ED5E" w:rsidR="00987AE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1602337" w:history="1">
        <w:r w:rsidR="00987AEF" w:rsidRPr="009A5261">
          <w:rPr>
            <w:rStyle w:val="Hyperlink"/>
            <w:noProof/>
          </w:rPr>
          <w:t>Introdução</w:t>
        </w:r>
        <w:r w:rsidR="00987AEF">
          <w:rPr>
            <w:noProof/>
            <w:webHidden/>
          </w:rPr>
          <w:tab/>
        </w:r>
        <w:r w:rsidR="00987AEF">
          <w:rPr>
            <w:noProof/>
            <w:webHidden/>
          </w:rPr>
          <w:fldChar w:fldCharType="begin"/>
        </w:r>
        <w:r w:rsidR="00987AEF">
          <w:rPr>
            <w:noProof/>
            <w:webHidden/>
          </w:rPr>
          <w:instrText xml:space="preserve"> PAGEREF _Toc531602337 \h </w:instrText>
        </w:r>
        <w:r w:rsidR="00987AEF">
          <w:rPr>
            <w:noProof/>
            <w:webHidden/>
          </w:rPr>
        </w:r>
        <w:r w:rsidR="00987AEF">
          <w:rPr>
            <w:noProof/>
            <w:webHidden/>
          </w:rPr>
          <w:fldChar w:fldCharType="separate"/>
        </w:r>
        <w:r w:rsidR="00987AEF">
          <w:rPr>
            <w:noProof/>
            <w:webHidden/>
          </w:rPr>
          <w:t>3</w:t>
        </w:r>
        <w:r w:rsidR="00987AEF">
          <w:rPr>
            <w:noProof/>
            <w:webHidden/>
          </w:rPr>
          <w:fldChar w:fldCharType="end"/>
        </w:r>
      </w:hyperlink>
    </w:p>
    <w:p w14:paraId="36A73B9C" w14:textId="256F4EDC" w:rsidR="00987AEF" w:rsidRDefault="007B4F60">
      <w:pPr>
        <w:pStyle w:val="TOC5"/>
        <w:tabs>
          <w:tab w:val="right" w:leader="dot" w:pos="5030"/>
        </w:tabs>
        <w:rPr>
          <w:rFonts w:eastAsiaTheme="minorEastAsia"/>
          <w:noProof/>
          <w:sz w:val="22"/>
          <w:lang w:val="en-US" w:eastAsia="en-US" w:bidi="ar-SA"/>
        </w:rPr>
      </w:pPr>
      <w:hyperlink w:anchor="_Toc531602338" w:history="1">
        <w:r w:rsidR="00987AEF" w:rsidRPr="009A5261">
          <w:rPr>
            <w:rStyle w:val="Hyperlink"/>
            <w:noProof/>
          </w:rPr>
          <w:t>Contratos de Nível de Serviço</w:t>
        </w:r>
        <w:r w:rsidR="00987AEF">
          <w:rPr>
            <w:noProof/>
            <w:webHidden/>
          </w:rPr>
          <w:tab/>
        </w:r>
        <w:r w:rsidR="00987AEF">
          <w:rPr>
            <w:noProof/>
            <w:webHidden/>
          </w:rPr>
          <w:fldChar w:fldCharType="begin"/>
        </w:r>
        <w:r w:rsidR="00987AEF">
          <w:rPr>
            <w:noProof/>
            <w:webHidden/>
          </w:rPr>
          <w:instrText xml:space="preserve"> PAGEREF _Toc531602338 \h </w:instrText>
        </w:r>
        <w:r w:rsidR="00987AEF">
          <w:rPr>
            <w:noProof/>
            <w:webHidden/>
          </w:rPr>
        </w:r>
        <w:r w:rsidR="00987AEF">
          <w:rPr>
            <w:noProof/>
            <w:webHidden/>
          </w:rPr>
          <w:fldChar w:fldCharType="separate"/>
        </w:r>
        <w:r w:rsidR="00987AEF">
          <w:rPr>
            <w:noProof/>
            <w:webHidden/>
          </w:rPr>
          <w:t>3</w:t>
        </w:r>
        <w:r w:rsidR="00987AEF">
          <w:rPr>
            <w:noProof/>
            <w:webHidden/>
          </w:rPr>
          <w:fldChar w:fldCharType="end"/>
        </w:r>
      </w:hyperlink>
    </w:p>
    <w:p w14:paraId="48A69D13" w14:textId="1FD16CC5" w:rsidR="00987AEF" w:rsidRDefault="007B4F60">
      <w:pPr>
        <w:pStyle w:val="TOC5"/>
        <w:tabs>
          <w:tab w:val="right" w:leader="dot" w:pos="5030"/>
        </w:tabs>
        <w:rPr>
          <w:rFonts w:eastAsiaTheme="minorEastAsia"/>
          <w:noProof/>
          <w:sz w:val="22"/>
          <w:lang w:val="en-US" w:eastAsia="en-US" w:bidi="ar-SA"/>
        </w:rPr>
      </w:pPr>
      <w:hyperlink w:anchor="_Toc531602339" w:history="1">
        <w:r w:rsidR="00987AEF" w:rsidRPr="009A5261">
          <w:rPr>
            <w:rStyle w:val="Hyperlink"/>
            <w:noProof/>
          </w:rPr>
          <w:t>Termos e Atualizações dos Serviços Online Aplicáveis</w:t>
        </w:r>
        <w:r w:rsidR="00987AEF">
          <w:rPr>
            <w:noProof/>
            <w:webHidden/>
          </w:rPr>
          <w:tab/>
        </w:r>
        <w:r w:rsidR="00987AEF">
          <w:rPr>
            <w:noProof/>
            <w:webHidden/>
          </w:rPr>
          <w:fldChar w:fldCharType="begin"/>
        </w:r>
        <w:r w:rsidR="00987AEF">
          <w:rPr>
            <w:noProof/>
            <w:webHidden/>
          </w:rPr>
          <w:instrText xml:space="preserve"> PAGEREF _Toc531602339 \h </w:instrText>
        </w:r>
        <w:r w:rsidR="00987AEF">
          <w:rPr>
            <w:noProof/>
            <w:webHidden/>
          </w:rPr>
        </w:r>
        <w:r w:rsidR="00987AEF">
          <w:rPr>
            <w:noProof/>
            <w:webHidden/>
          </w:rPr>
          <w:fldChar w:fldCharType="separate"/>
        </w:r>
        <w:r w:rsidR="00987AEF">
          <w:rPr>
            <w:noProof/>
            <w:webHidden/>
          </w:rPr>
          <w:t>3</w:t>
        </w:r>
        <w:r w:rsidR="00987AEF">
          <w:rPr>
            <w:noProof/>
            <w:webHidden/>
          </w:rPr>
          <w:fldChar w:fldCharType="end"/>
        </w:r>
      </w:hyperlink>
    </w:p>
    <w:p w14:paraId="3AE4ADBB" w14:textId="54EED588" w:rsidR="00987AEF" w:rsidRDefault="007B4F60">
      <w:pPr>
        <w:pStyle w:val="TOC5"/>
        <w:tabs>
          <w:tab w:val="right" w:leader="dot" w:pos="5030"/>
        </w:tabs>
        <w:rPr>
          <w:rFonts w:eastAsiaTheme="minorEastAsia"/>
          <w:noProof/>
          <w:sz w:val="22"/>
          <w:lang w:val="en-US" w:eastAsia="en-US" w:bidi="ar-SA"/>
        </w:rPr>
      </w:pPr>
      <w:hyperlink w:anchor="_Toc531602340" w:history="1">
        <w:r w:rsidR="00987AEF" w:rsidRPr="009A5261">
          <w:rPr>
            <w:rStyle w:val="Hyperlink"/>
            <w:noProof/>
          </w:rPr>
          <w:t>Notificações Eletrónicas</w:t>
        </w:r>
        <w:r w:rsidR="00987AEF">
          <w:rPr>
            <w:noProof/>
            <w:webHidden/>
          </w:rPr>
          <w:tab/>
        </w:r>
        <w:r w:rsidR="00987AEF">
          <w:rPr>
            <w:noProof/>
            <w:webHidden/>
          </w:rPr>
          <w:fldChar w:fldCharType="begin"/>
        </w:r>
        <w:r w:rsidR="00987AEF">
          <w:rPr>
            <w:noProof/>
            <w:webHidden/>
          </w:rPr>
          <w:instrText xml:space="preserve"> PAGEREF _Toc531602340 \h </w:instrText>
        </w:r>
        <w:r w:rsidR="00987AEF">
          <w:rPr>
            <w:noProof/>
            <w:webHidden/>
          </w:rPr>
        </w:r>
        <w:r w:rsidR="00987AEF">
          <w:rPr>
            <w:noProof/>
            <w:webHidden/>
          </w:rPr>
          <w:fldChar w:fldCharType="separate"/>
        </w:r>
        <w:r w:rsidR="00987AEF">
          <w:rPr>
            <w:noProof/>
            <w:webHidden/>
          </w:rPr>
          <w:t>3</w:t>
        </w:r>
        <w:r w:rsidR="00987AEF">
          <w:rPr>
            <w:noProof/>
            <w:webHidden/>
          </w:rPr>
          <w:fldChar w:fldCharType="end"/>
        </w:r>
      </w:hyperlink>
    </w:p>
    <w:p w14:paraId="71E9B1E0" w14:textId="344E22F1" w:rsidR="00987AEF" w:rsidRDefault="007B4F60">
      <w:pPr>
        <w:pStyle w:val="TOC5"/>
        <w:tabs>
          <w:tab w:val="right" w:leader="dot" w:pos="5030"/>
        </w:tabs>
        <w:rPr>
          <w:rFonts w:eastAsiaTheme="minorEastAsia"/>
          <w:noProof/>
          <w:sz w:val="22"/>
          <w:lang w:val="en-US" w:eastAsia="en-US" w:bidi="ar-SA"/>
        </w:rPr>
      </w:pPr>
      <w:hyperlink w:anchor="_Toc531602341" w:history="1">
        <w:r w:rsidR="00987AEF" w:rsidRPr="009A5261">
          <w:rPr>
            <w:rStyle w:val="Hyperlink"/>
            <w:noProof/>
          </w:rPr>
          <w:t>Versões Anteriores</w:t>
        </w:r>
        <w:r w:rsidR="00987AEF">
          <w:rPr>
            <w:noProof/>
            <w:webHidden/>
          </w:rPr>
          <w:tab/>
        </w:r>
        <w:r w:rsidR="00987AEF">
          <w:rPr>
            <w:noProof/>
            <w:webHidden/>
          </w:rPr>
          <w:fldChar w:fldCharType="begin"/>
        </w:r>
        <w:r w:rsidR="00987AEF">
          <w:rPr>
            <w:noProof/>
            <w:webHidden/>
          </w:rPr>
          <w:instrText xml:space="preserve"> PAGEREF _Toc531602341 \h </w:instrText>
        </w:r>
        <w:r w:rsidR="00987AEF">
          <w:rPr>
            <w:noProof/>
            <w:webHidden/>
          </w:rPr>
        </w:r>
        <w:r w:rsidR="00987AEF">
          <w:rPr>
            <w:noProof/>
            <w:webHidden/>
          </w:rPr>
          <w:fldChar w:fldCharType="separate"/>
        </w:r>
        <w:r w:rsidR="00987AEF">
          <w:rPr>
            <w:noProof/>
            <w:webHidden/>
          </w:rPr>
          <w:t>3</w:t>
        </w:r>
        <w:r w:rsidR="00987AEF">
          <w:rPr>
            <w:noProof/>
            <w:webHidden/>
          </w:rPr>
          <w:fldChar w:fldCharType="end"/>
        </w:r>
      </w:hyperlink>
    </w:p>
    <w:p w14:paraId="2D59E180" w14:textId="281896A7" w:rsidR="00987AEF" w:rsidRDefault="007B4F60">
      <w:pPr>
        <w:pStyle w:val="TOC3"/>
        <w:rPr>
          <w:rFonts w:eastAsiaTheme="minorEastAsia"/>
          <w:b w:val="0"/>
          <w:smallCaps w:val="0"/>
          <w:sz w:val="22"/>
          <w:lang w:val="en-US" w:eastAsia="en-US" w:bidi="ar-SA"/>
        </w:rPr>
      </w:pPr>
      <w:hyperlink w:anchor="_Toc531602342" w:history="1">
        <w:r w:rsidR="00987AEF" w:rsidRPr="009A5261">
          <w:rPr>
            <w:rStyle w:val="Hyperlink"/>
          </w:rPr>
          <w:t>Clarificações e Resumo de Alterações</w:t>
        </w:r>
        <w:r w:rsidR="00987AEF">
          <w:rPr>
            <w:webHidden/>
          </w:rPr>
          <w:tab/>
        </w:r>
        <w:r w:rsidR="00987AEF">
          <w:rPr>
            <w:webHidden/>
          </w:rPr>
          <w:fldChar w:fldCharType="begin"/>
        </w:r>
        <w:r w:rsidR="00987AEF">
          <w:rPr>
            <w:webHidden/>
          </w:rPr>
          <w:instrText xml:space="preserve"> PAGEREF _Toc531602342 \h </w:instrText>
        </w:r>
        <w:r w:rsidR="00987AEF">
          <w:rPr>
            <w:webHidden/>
          </w:rPr>
        </w:r>
        <w:r w:rsidR="00987AEF">
          <w:rPr>
            <w:webHidden/>
          </w:rPr>
          <w:fldChar w:fldCharType="separate"/>
        </w:r>
        <w:r w:rsidR="00987AEF">
          <w:rPr>
            <w:webHidden/>
          </w:rPr>
          <w:t>3</w:t>
        </w:r>
        <w:r w:rsidR="00987AEF">
          <w:rPr>
            <w:webHidden/>
          </w:rPr>
          <w:fldChar w:fldCharType="end"/>
        </w:r>
      </w:hyperlink>
    </w:p>
    <w:p w14:paraId="6C2CC08B" w14:textId="7786AFA6" w:rsidR="00987AEF" w:rsidRDefault="007B4F60">
      <w:pPr>
        <w:pStyle w:val="TOC1"/>
        <w:tabs>
          <w:tab w:val="right" w:leader="dot" w:pos="5030"/>
        </w:tabs>
        <w:rPr>
          <w:rFonts w:eastAsiaTheme="minorEastAsia"/>
          <w:b w:val="0"/>
          <w:caps w:val="0"/>
          <w:noProof/>
          <w:sz w:val="22"/>
          <w:lang w:val="en-US" w:eastAsia="en-US" w:bidi="ar-SA"/>
        </w:rPr>
      </w:pPr>
      <w:hyperlink w:anchor="_Toc531602343" w:history="1">
        <w:r w:rsidR="00987AEF" w:rsidRPr="009A5261">
          <w:rPr>
            <w:rStyle w:val="Hyperlink"/>
            <w:noProof/>
          </w:rPr>
          <w:t>Definições</w:t>
        </w:r>
        <w:r w:rsidR="00987AEF">
          <w:rPr>
            <w:noProof/>
            <w:webHidden/>
          </w:rPr>
          <w:tab/>
        </w:r>
        <w:r w:rsidR="00987AEF">
          <w:rPr>
            <w:noProof/>
            <w:webHidden/>
          </w:rPr>
          <w:fldChar w:fldCharType="begin"/>
        </w:r>
        <w:r w:rsidR="00987AEF">
          <w:rPr>
            <w:noProof/>
            <w:webHidden/>
          </w:rPr>
          <w:instrText xml:space="preserve"> PAGEREF _Toc531602343 \h </w:instrText>
        </w:r>
        <w:r w:rsidR="00987AEF">
          <w:rPr>
            <w:noProof/>
            <w:webHidden/>
          </w:rPr>
        </w:r>
        <w:r w:rsidR="00987AEF">
          <w:rPr>
            <w:noProof/>
            <w:webHidden/>
          </w:rPr>
          <w:fldChar w:fldCharType="separate"/>
        </w:r>
        <w:r w:rsidR="00987AEF">
          <w:rPr>
            <w:noProof/>
            <w:webHidden/>
          </w:rPr>
          <w:t>4</w:t>
        </w:r>
        <w:r w:rsidR="00987AEF">
          <w:rPr>
            <w:noProof/>
            <w:webHidden/>
          </w:rPr>
          <w:fldChar w:fldCharType="end"/>
        </w:r>
      </w:hyperlink>
    </w:p>
    <w:p w14:paraId="0BE3748F" w14:textId="743251C8" w:rsidR="00987AEF" w:rsidRDefault="007B4F60">
      <w:pPr>
        <w:pStyle w:val="TOC1"/>
        <w:tabs>
          <w:tab w:val="right" w:leader="dot" w:pos="5030"/>
        </w:tabs>
        <w:rPr>
          <w:rFonts w:eastAsiaTheme="minorEastAsia"/>
          <w:b w:val="0"/>
          <w:caps w:val="0"/>
          <w:noProof/>
          <w:sz w:val="22"/>
          <w:lang w:val="en-US" w:eastAsia="en-US" w:bidi="ar-SA"/>
        </w:rPr>
      </w:pPr>
      <w:hyperlink w:anchor="_Toc531602344" w:history="1">
        <w:r w:rsidR="00987AEF" w:rsidRPr="009A5261">
          <w:rPr>
            <w:rStyle w:val="Hyperlink"/>
            <w:noProof/>
          </w:rPr>
          <w:t>Termos Gerais</w:t>
        </w:r>
        <w:r w:rsidR="00987AEF">
          <w:rPr>
            <w:noProof/>
            <w:webHidden/>
          </w:rPr>
          <w:tab/>
        </w:r>
        <w:r w:rsidR="00987AEF">
          <w:rPr>
            <w:noProof/>
            <w:webHidden/>
          </w:rPr>
          <w:fldChar w:fldCharType="begin"/>
        </w:r>
        <w:r w:rsidR="00987AEF">
          <w:rPr>
            <w:noProof/>
            <w:webHidden/>
          </w:rPr>
          <w:instrText xml:space="preserve"> PAGEREF _Toc531602344 \h </w:instrText>
        </w:r>
        <w:r w:rsidR="00987AEF">
          <w:rPr>
            <w:noProof/>
            <w:webHidden/>
          </w:rPr>
        </w:r>
        <w:r w:rsidR="00987AEF">
          <w:rPr>
            <w:noProof/>
            <w:webHidden/>
          </w:rPr>
          <w:fldChar w:fldCharType="separate"/>
        </w:r>
        <w:r w:rsidR="00987AEF">
          <w:rPr>
            <w:noProof/>
            <w:webHidden/>
          </w:rPr>
          <w:t>6</w:t>
        </w:r>
        <w:r w:rsidR="00987AEF">
          <w:rPr>
            <w:noProof/>
            <w:webHidden/>
          </w:rPr>
          <w:fldChar w:fldCharType="end"/>
        </w:r>
      </w:hyperlink>
    </w:p>
    <w:p w14:paraId="2FFB4055" w14:textId="7C856E59" w:rsidR="00987AEF" w:rsidRDefault="007B4F60">
      <w:pPr>
        <w:pStyle w:val="TOC5"/>
        <w:tabs>
          <w:tab w:val="right" w:leader="dot" w:pos="5030"/>
        </w:tabs>
        <w:rPr>
          <w:rFonts w:eastAsiaTheme="minorEastAsia"/>
          <w:noProof/>
          <w:sz w:val="22"/>
          <w:lang w:val="en-US" w:eastAsia="en-US" w:bidi="ar-SA"/>
        </w:rPr>
      </w:pPr>
      <w:hyperlink w:anchor="_Toc531602345" w:history="1">
        <w:r w:rsidR="00987AEF" w:rsidRPr="009A5261">
          <w:rPr>
            <w:rStyle w:val="Hyperlink"/>
            <w:noProof/>
          </w:rPr>
          <w:t>Licenciamento dos Serviços Online</w:t>
        </w:r>
        <w:r w:rsidR="00987AEF">
          <w:rPr>
            <w:noProof/>
            <w:webHidden/>
          </w:rPr>
          <w:tab/>
        </w:r>
        <w:r w:rsidR="00987AEF">
          <w:rPr>
            <w:noProof/>
            <w:webHidden/>
          </w:rPr>
          <w:fldChar w:fldCharType="begin"/>
        </w:r>
        <w:r w:rsidR="00987AEF">
          <w:rPr>
            <w:noProof/>
            <w:webHidden/>
          </w:rPr>
          <w:instrText xml:space="preserve"> PAGEREF _Toc531602345 \h </w:instrText>
        </w:r>
        <w:r w:rsidR="00987AEF">
          <w:rPr>
            <w:noProof/>
            <w:webHidden/>
          </w:rPr>
        </w:r>
        <w:r w:rsidR="00987AEF">
          <w:rPr>
            <w:noProof/>
            <w:webHidden/>
          </w:rPr>
          <w:fldChar w:fldCharType="separate"/>
        </w:r>
        <w:r w:rsidR="00987AEF">
          <w:rPr>
            <w:noProof/>
            <w:webHidden/>
          </w:rPr>
          <w:t>6</w:t>
        </w:r>
        <w:r w:rsidR="00987AEF">
          <w:rPr>
            <w:noProof/>
            <w:webHidden/>
          </w:rPr>
          <w:fldChar w:fldCharType="end"/>
        </w:r>
      </w:hyperlink>
    </w:p>
    <w:p w14:paraId="54DFC110" w14:textId="53C2D08D" w:rsidR="00987AEF" w:rsidRDefault="007B4F60">
      <w:pPr>
        <w:pStyle w:val="TOC5"/>
        <w:tabs>
          <w:tab w:val="right" w:leader="dot" w:pos="5030"/>
        </w:tabs>
        <w:rPr>
          <w:rFonts w:eastAsiaTheme="minorEastAsia"/>
          <w:noProof/>
          <w:sz w:val="22"/>
          <w:lang w:val="en-US" w:eastAsia="en-US" w:bidi="ar-SA"/>
        </w:rPr>
      </w:pPr>
      <w:hyperlink w:anchor="_Toc531602346" w:history="1">
        <w:r w:rsidR="00987AEF" w:rsidRPr="009A5261">
          <w:rPr>
            <w:rStyle w:val="Hyperlink"/>
            <w:noProof/>
          </w:rPr>
          <w:t>Utilização dos Serviços Online</w:t>
        </w:r>
        <w:r w:rsidR="00987AEF">
          <w:rPr>
            <w:noProof/>
            <w:webHidden/>
          </w:rPr>
          <w:tab/>
        </w:r>
        <w:r w:rsidR="00987AEF">
          <w:rPr>
            <w:noProof/>
            <w:webHidden/>
          </w:rPr>
          <w:fldChar w:fldCharType="begin"/>
        </w:r>
        <w:r w:rsidR="00987AEF">
          <w:rPr>
            <w:noProof/>
            <w:webHidden/>
          </w:rPr>
          <w:instrText xml:space="preserve"> PAGEREF _Toc531602346 \h </w:instrText>
        </w:r>
        <w:r w:rsidR="00987AEF">
          <w:rPr>
            <w:noProof/>
            <w:webHidden/>
          </w:rPr>
        </w:r>
        <w:r w:rsidR="00987AEF">
          <w:rPr>
            <w:noProof/>
            <w:webHidden/>
          </w:rPr>
          <w:fldChar w:fldCharType="separate"/>
        </w:r>
        <w:r w:rsidR="00987AEF">
          <w:rPr>
            <w:noProof/>
            <w:webHidden/>
          </w:rPr>
          <w:t>6</w:t>
        </w:r>
        <w:r w:rsidR="00987AEF">
          <w:rPr>
            <w:noProof/>
            <w:webHidden/>
          </w:rPr>
          <w:fldChar w:fldCharType="end"/>
        </w:r>
      </w:hyperlink>
    </w:p>
    <w:p w14:paraId="26FE67E5" w14:textId="6BA56C4B" w:rsidR="00987AEF" w:rsidRDefault="007B4F60">
      <w:pPr>
        <w:pStyle w:val="TOC5"/>
        <w:tabs>
          <w:tab w:val="right" w:leader="dot" w:pos="5030"/>
        </w:tabs>
        <w:rPr>
          <w:rFonts w:eastAsiaTheme="minorEastAsia"/>
          <w:noProof/>
          <w:sz w:val="22"/>
          <w:lang w:val="en-US" w:eastAsia="en-US" w:bidi="ar-SA"/>
        </w:rPr>
      </w:pPr>
      <w:hyperlink w:anchor="_Toc531602347" w:history="1">
        <w:r w:rsidR="00987AEF" w:rsidRPr="009A5261">
          <w:rPr>
            <w:rStyle w:val="Hyperlink"/>
            <w:noProof/>
          </w:rPr>
          <w:t>Utilização do Software com o Serviço Online</w:t>
        </w:r>
        <w:r w:rsidR="00987AEF">
          <w:rPr>
            <w:noProof/>
            <w:webHidden/>
          </w:rPr>
          <w:tab/>
        </w:r>
        <w:r w:rsidR="00987AEF">
          <w:rPr>
            <w:noProof/>
            <w:webHidden/>
          </w:rPr>
          <w:fldChar w:fldCharType="begin"/>
        </w:r>
        <w:r w:rsidR="00987AEF">
          <w:rPr>
            <w:noProof/>
            <w:webHidden/>
          </w:rPr>
          <w:instrText xml:space="preserve"> PAGEREF _Toc531602347 \h </w:instrText>
        </w:r>
        <w:r w:rsidR="00987AEF">
          <w:rPr>
            <w:noProof/>
            <w:webHidden/>
          </w:rPr>
        </w:r>
        <w:r w:rsidR="00987AEF">
          <w:rPr>
            <w:noProof/>
            <w:webHidden/>
          </w:rPr>
          <w:fldChar w:fldCharType="separate"/>
        </w:r>
        <w:r w:rsidR="00987AEF">
          <w:rPr>
            <w:noProof/>
            <w:webHidden/>
          </w:rPr>
          <w:t>6</w:t>
        </w:r>
        <w:r w:rsidR="00987AEF">
          <w:rPr>
            <w:noProof/>
            <w:webHidden/>
          </w:rPr>
          <w:fldChar w:fldCharType="end"/>
        </w:r>
      </w:hyperlink>
    </w:p>
    <w:p w14:paraId="08E470F2" w14:textId="055247DC" w:rsidR="00987AEF" w:rsidRDefault="007B4F60">
      <w:pPr>
        <w:pStyle w:val="TOC5"/>
        <w:tabs>
          <w:tab w:val="right" w:leader="dot" w:pos="5030"/>
        </w:tabs>
        <w:rPr>
          <w:rFonts w:eastAsiaTheme="minorEastAsia"/>
          <w:noProof/>
          <w:sz w:val="22"/>
          <w:lang w:val="en-US" w:eastAsia="en-US" w:bidi="ar-SA"/>
        </w:rPr>
      </w:pPr>
      <w:hyperlink w:anchor="_Toc531602348" w:history="1">
        <w:r w:rsidR="00987AEF" w:rsidRPr="009A5261">
          <w:rPr>
            <w:rStyle w:val="Hyperlink"/>
            <w:noProof/>
          </w:rPr>
          <w:t>Limitações Técnicas</w:t>
        </w:r>
        <w:r w:rsidR="00987AEF">
          <w:rPr>
            <w:noProof/>
            <w:webHidden/>
          </w:rPr>
          <w:tab/>
        </w:r>
        <w:r w:rsidR="00987AEF">
          <w:rPr>
            <w:noProof/>
            <w:webHidden/>
          </w:rPr>
          <w:fldChar w:fldCharType="begin"/>
        </w:r>
        <w:r w:rsidR="00987AEF">
          <w:rPr>
            <w:noProof/>
            <w:webHidden/>
          </w:rPr>
          <w:instrText xml:space="preserve"> PAGEREF _Toc531602348 \h </w:instrText>
        </w:r>
        <w:r w:rsidR="00987AEF">
          <w:rPr>
            <w:noProof/>
            <w:webHidden/>
          </w:rPr>
        </w:r>
        <w:r w:rsidR="00987AEF">
          <w:rPr>
            <w:noProof/>
            <w:webHidden/>
          </w:rPr>
          <w:fldChar w:fldCharType="separate"/>
        </w:r>
        <w:r w:rsidR="00987AEF">
          <w:rPr>
            <w:noProof/>
            <w:webHidden/>
          </w:rPr>
          <w:t>7</w:t>
        </w:r>
        <w:r w:rsidR="00987AEF">
          <w:rPr>
            <w:noProof/>
            <w:webHidden/>
          </w:rPr>
          <w:fldChar w:fldCharType="end"/>
        </w:r>
      </w:hyperlink>
    </w:p>
    <w:p w14:paraId="3ECDA298" w14:textId="3B1DC5E4" w:rsidR="00987AEF" w:rsidRDefault="007B4F60">
      <w:pPr>
        <w:pStyle w:val="TOC5"/>
        <w:tabs>
          <w:tab w:val="right" w:leader="dot" w:pos="5030"/>
        </w:tabs>
        <w:rPr>
          <w:rFonts w:eastAsiaTheme="minorEastAsia"/>
          <w:noProof/>
          <w:sz w:val="22"/>
          <w:lang w:val="en-US" w:eastAsia="en-US" w:bidi="ar-SA"/>
        </w:rPr>
      </w:pPr>
      <w:hyperlink w:anchor="_Toc531602349" w:history="1">
        <w:r w:rsidR="00987AEF" w:rsidRPr="009A5261">
          <w:rPr>
            <w:rStyle w:val="Hyperlink"/>
            <w:noProof/>
          </w:rPr>
          <w:t>Serviços de Importação/Exportação</w:t>
        </w:r>
        <w:r w:rsidR="00987AEF">
          <w:rPr>
            <w:noProof/>
            <w:webHidden/>
          </w:rPr>
          <w:tab/>
        </w:r>
        <w:r w:rsidR="00987AEF">
          <w:rPr>
            <w:noProof/>
            <w:webHidden/>
          </w:rPr>
          <w:fldChar w:fldCharType="begin"/>
        </w:r>
        <w:r w:rsidR="00987AEF">
          <w:rPr>
            <w:noProof/>
            <w:webHidden/>
          </w:rPr>
          <w:instrText xml:space="preserve"> PAGEREF _Toc531602349 \h </w:instrText>
        </w:r>
        <w:r w:rsidR="00987AEF">
          <w:rPr>
            <w:noProof/>
            <w:webHidden/>
          </w:rPr>
        </w:r>
        <w:r w:rsidR="00987AEF">
          <w:rPr>
            <w:noProof/>
            <w:webHidden/>
          </w:rPr>
          <w:fldChar w:fldCharType="separate"/>
        </w:r>
        <w:r w:rsidR="00987AEF">
          <w:rPr>
            <w:noProof/>
            <w:webHidden/>
          </w:rPr>
          <w:t>7</w:t>
        </w:r>
        <w:r w:rsidR="00987AEF">
          <w:rPr>
            <w:noProof/>
            <w:webHidden/>
          </w:rPr>
          <w:fldChar w:fldCharType="end"/>
        </w:r>
      </w:hyperlink>
    </w:p>
    <w:p w14:paraId="71E38146" w14:textId="3BF8ED31" w:rsidR="00987AEF" w:rsidRDefault="007B4F60">
      <w:pPr>
        <w:pStyle w:val="TOC5"/>
        <w:tabs>
          <w:tab w:val="right" w:leader="dot" w:pos="5030"/>
        </w:tabs>
        <w:rPr>
          <w:rFonts w:eastAsiaTheme="minorEastAsia"/>
          <w:noProof/>
          <w:sz w:val="22"/>
          <w:lang w:val="en-US" w:eastAsia="en-US" w:bidi="ar-SA"/>
        </w:rPr>
      </w:pPr>
      <w:hyperlink w:anchor="_Toc531602350" w:history="1">
        <w:r w:rsidR="00987AEF" w:rsidRPr="009A5261">
          <w:rPr>
            <w:rStyle w:val="Hyperlink"/>
            <w:noProof/>
          </w:rPr>
          <w:t>Componentes de Tipos de Letra</w:t>
        </w:r>
        <w:r w:rsidR="00987AEF">
          <w:rPr>
            <w:noProof/>
            <w:webHidden/>
          </w:rPr>
          <w:tab/>
        </w:r>
        <w:r w:rsidR="00987AEF">
          <w:rPr>
            <w:noProof/>
            <w:webHidden/>
          </w:rPr>
          <w:fldChar w:fldCharType="begin"/>
        </w:r>
        <w:r w:rsidR="00987AEF">
          <w:rPr>
            <w:noProof/>
            <w:webHidden/>
          </w:rPr>
          <w:instrText xml:space="preserve"> PAGEREF _Toc531602350 \h </w:instrText>
        </w:r>
        <w:r w:rsidR="00987AEF">
          <w:rPr>
            <w:noProof/>
            <w:webHidden/>
          </w:rPr>
        </w:r>
        <w:r w:rsidR="00987AEF">
          <w:rPr>
            <w:noProof/>
            <w:webHidden/>
          </w:rPr>
          <w:fldChar w:fldCharType="separate"/>
        </w:r>
        <w:r w:rsidR="00987AEF">
          <w:rPr>
            <w:noProof/>
            <w:webHidden/>
          </w:rPr>
          <w:t>7</w:t>
        </w:r>
        <w:r w:rsidR="00987AEF">
          <w:rPr>
            <w:noProof/>
            <w:webHidden/>
          </w:rPr>
          <w:fldChar w:fldCharType="end"/>
        </w:r>
      </w:hyperlink>
    </w:p>
    <w:p w14:paraId="3FE35563" w14:textId="6DA0D8E0" w:rsidR="00987AEF" w:rsidRDefault="007B4F60">
      <w:pPr>
        <w:pStyle w:val="TOC5"/>
        <w:tabs>
          <w:tab w:val="right" w:leader="dot" w:pos="5030"/>
        </w:tabs>
        <w:rPr>
          <w:rFonts w:eastAsiaTheme="minorEastAsia"/>
          <w:noProof/>
          <w:sz w:val="22"/>
          <w:lang w:val="en-US" w:eastAsia="en-US" w:bidi="ar-SA"/>
        </w:rPr>
      </w:pPr>
      <w:hyperlink w:anchor="_Toc531602351" w:history="1">
        <w:r w:rsidR="00987AEF" w:rsidRPr="009A5261">
          <w:rPr>
            <w:rStyle w:val="Hyperlink"/>
            <w:noProof/>
          </w:rPr>
          <w:t>Alterações aos Serviços Online e sua Disponibilidade</w:t>
        </w:r>
        <w:r w:rsidR="00987AEF">
          <w:rPr>
            <w:noProof/>
            <w:webHidden/>
          </w:rPr>
          <w:tab/>
        </w:r>
        <w:r w:rsidR="00987AEF">
          <w:rPr>
            <w:noProof/>
            <w:webHidden/>
          </w:rPr>
          <w:fldChar w:fldCharType="begin"/>
        </w:r>
        <w:r w:rsidR="00987AEF">
          <w:rPr>
            <w:noProof/>
            <w:webHidden/>
          </w:rPr>
          <w:instrText xml:space="preserve"> PAGEREF _Toc531602351 \h </w:instrText>
        </w:r>
        <w:r w:rsidR="00987AEF">
          <w:rPr>
            <w:noProof/>
            <w:webHidden/>
          </w:rPr>
        </w:r>
        <w:r w:rsidR="00987AEF">
          <w:rPr>
            <w:noProof/>
            <w:webHidden/>
          </w:rPr>
          <w:fldChar w:fldCharType="separate"/>
        </w:r>
        <w:r w:rsidR="00987AEF">
          <w:rPr>
            <w:noProof/>
            <w:webHidden/>
          </w:rPr>
          <w:t>7</w:t>
        </w:r>
        <w:r w:rsidR="00987AEF">
          <w:rPr>
            <w:noProof/>
            <w:webHidden/>
          </w:rPr>
          <w:fldChar w:fldCharType="end"/>
        </w:r>
      </w:hyperlink>
    </w:p>
    <w:p w14:paraId="0F4F93A8" w14:textId="2CF2706B" w:rsidR="00987AEF" w:rsidRDefault="007B4F60">
      <w:pPr>
        <w:pStyle w:val="TOC5"/>
        <w:tabs>
          <w:tab w:val="right" w:leader="dot" w:pos="5030"/>
        </w:tabs>
        <w:rPr>
          <w:rFonts w:eastAsiaTheme="minorEastAsia"/>
          <w:noProof/>
          <w:sz w:val="22"/>
          <w:lang w:val="en-US" w:eastAsia="en-US" w:bidi="ar-SA"/>
        </w:rPr>
      </w:pPr>
      <w:hyperlink w:anchor="_Toc531602352" w:history="1">
        <w:r w:rsidR="00987AEF" w:rsidRPr="009A5261">
          <w:rPr>
            <w:rStyle w:val="Hyperlink"/>
            <w:noProof/>
          </w:rPr>
          <w:t>Conformidade com as Leis</w:t>
        </w:r>
        <w:r w:rsidR="00987AEF">
          <w:rPr>
            <w:noProof/>
            <w:webHidden/>
          </w:rPr>
          <w:tab/>
        </w:r>
        <w:r w:rsidR="00987AEF">
          <w:rPr>
            <w:noProof/>
            <w:webHidden/>
          </w:rPr>
          <w:fldChar w:fldCharType="begin"/>
        </w:r>
        <w:r w:rsidR="00987AEF">
          <w:rPr>
            <w:noProof/>
            <w:webHidden/>
          </w:rPr>
          <w:instrText xml:space="preserve"> PAGEREF _Toc531602352 \h </w:instrText>
        </w:r>
        <w:r w:rsidR="00987AEF">
          <w:rPr>
            <w:noProof/>
            <w:webHidden/>
          </w:rPr>
        </w:r>
        <w:r w:rsidR="00987AEF">
          <w:rPr>
            <w:noProof/>
            <w:webHidden/>
          </w:rPr>
          <w:fldChar w:fldCharType="separate"/>
        </w:r>
        <w:r w:rsidR="00987AEF">
          <w:rPr>
            <w:noProof/>
            <w:webHidden/>
          </w:rPr>
          <w:t>7</w:t>
        </w:r>
        <w:r w:rsidR="00987AEF">
          <w:rPr>
            <w:noProof/>
            <w:webHidden/>
          </w:rPr>
          <w:fldChar w:fldCharType="end"/>
        </w:r>
      </w:hyperlink>
    </w:p>
    <w:p w14:paraId="7AE03B97" w14:textId="48688E9E" w:rsidR="00987AEF" w:rsidRDefault="007B4F60">
      <w:pPr>
        <w:pStyle w:val="TOC5"/>
        <w:tabs>
          <w:tab w:val="right" w:leader="dot" w:pos="5030"/>
        </w:tabs>
        <w:rPr>
          <w:rFonts w:eastAsiaTheme="minorEastAsia"/>
          <w:noProof/>
          <w:sz w:val="22"/>
          <w:lang w:val="en-US" w:eastAsia="en-US" w:bidi="ar-SA"/>
        </w:rPr>
      </w:pPr>
      <w:hyperlink w:anchor="_Toc531602353" w:history="1">
        <w:r w:rsidR="00987AEF" w:rsidRPr="009A5261">
          <w:rPr>
            <w:rStyle w:val="Hyperlink"/>
            <w:noProof/>
          </w:rPr>
          <w:t>Outros</w:t>
        </w:r>
        <w:r w:rsidR="00987AEF">
          <w:rPr>
            <w:noProof/>
            <w:webHidden/>
          </w:rPr>
          <w:tab/>
        </w:r>
        <w:r w:rsidR="00987AEF">
          <w:rPr>
            <w:noProof/>
            <w:webHidden/>
          </w:rPr>
          <w:fldChar w:fldCharType="begin"/>
        </w:r>
        <w:r w:rsidR="00987AEF">
          <w:rPr>
            <w:noProof/>
            <w:webHidden/>
          </w:rPr>
          <w:instrText xml:space="preserve"> PAGEREF _Toc531602353 \h </w:instrText>
        </w:r>
        <w:r w:rsidR="00987AEF">
          <w:rPr>
            <w:noProof/>
            <w:webHidden/>
          </w:rPr>
        </w:r>
        <w:r w:rsidR="00987AEF">
          <w:rPr>
            <w:noProof/>
            <w:webHidden/>
          </w:rPr>
          <w:fldChar w:fldCharType="separate"/>
        </w:r>
        <w:r w:rsidR="00987AEF">
          <w:rPr>
            <w:noProof/>
            <w:webHidden/>
          </w:rPr>
          <w:t>7</w:t>
        </w:r>
        <w:r w:rsidR="00987AEF">
          <w:rPr>
            <w:noProof/>
            <w:webHidden/>
          </w:rPr>
          <w:fldChar w:fldCharType="end"/>
        </w:r>
      </w:hyperlink>
    </w:p>
    <w:p w14:paraId="075B0C77" w14:textId="20FBFD02" w:rsidR="00987AEF" w:rsidRDefault="007B4F60">
      <w:pPr>
        <w:pStyle w:val="TOC1"/>
        <w:tabs>
          <w:tab w:val="right" w:leader="dot" w:pos="5030"/>
        </w:tabs>
        <w:rPr>
          <w:rFonts w:eastAsiaTheme="minorEastAsia"/>
          <w:b w:val="0"/>
          <w:caps w:val="0"/>
          <w:noProof/>
          <w:sz w:val="22"/>
          <w:lang w:val="en-US" w:eastAsia="en-US" w:bidi="ar-SA"/>
        </w:rPr>
      </w:pPr>
      <w:hyperlink w:anchor="_Toc531602354" w:history="1">
        <w:r w:rsidR="00987AEF" w:rsidRPr="009A5261">
          <w:rPr>
            <w:rStyle w:val="Hyperlink"/>
            <w:noProof/>
          </w:rPr>
          <w:t>Termos da Proteção de Dados</w:t>
        </w:r>
        <w:r w:rsidR="00987AEF">
          <w:rPr>
            <w:noProof/>
            <w:webHidden/>
          </w:rPr>
          <w:tab/>
        </w:r>
        <w:r w:rsidR="00987AEF">
          <w:rPr>
            <w:noProof/>
            <w:webHidden/>
          </w:rPr>
          <w:fldChar w:fldCharType="begin"/>
        </w:r>
        <w:r w:rsidR="00987AEF">
          <w:rPr>
            <w:noProof/>
            <w:webHidden/>
          </w:rPr>
          <w:instrText xml:space="preserve"> PAGEREF _Toc531602354 \h </w:instrText>
        </w:r>
        <w:r w:rsidR="00987AEF">
          <w:rPr>
            <w:noProof/>
            <w:webHidden/>
          </w:rPr>
        </w:r>
        <w:r w:rsidR="00987AEF">
          <w:rPr>
            <w:noProof/>
            <w:webHidden/>
          </w:rPr>
          <w:fldChar w:fldCharType="separate"/>
        </w:r>
        <w:r w:rsidR="00987AEF">
          <w:rPr>
            <w:noProof/>
            <w:webHidden/>
          </w:rPr>
          <w:t>9</w:t>
        </w:r>
        <w:r w:rsidR="00987AEF">
          <w:rPr>
            <w:noProof/>
            <w:webHidden/>
          </w:rPr>
          <w:fldChar w:fldCharType="end"/>
        </w:r>
      </w:hyperlink>
    </w:p>
    <w:p w14:paraId="4AF9E767" w14:textId="06420159" w:rsidR="00987AEF" w:rsidRDefault="007B4F60">
      <w:pPr>
        <w:pStyle w:val="TOC5"/>
        <w:tabs>
          <w:tab w:val="right" w:leader="dot" w:pos="5030"/>
        </w:tabs>
        <w:rPr>
          <w:rFonts w:eastAsiaTheme="minorEastAsia"/>
          <w:noProof/>
          <w:sz w:val="22"/>
          <w:lang w:val="en-US" w:eastAsia="en-US" w:bidi="ar-SA"/>
        </w:rPr>
      </w:pPr>
      <w:hyperlink w:anchor="_Toc531602355" w:history="1">
        <w:r w:rsidR="00987AEF" w:rsidRPr="009A5261">
          <w:rPr>
            <w:rStyle w:val="Hyperlink"/>
            <w:noProof/>
          </w:rPr>
          <w:t>Âmbito</w:t>
        </w:r>
        <w:r w:rsidR="00987AEF">
          <w:rPr>
            <w:noProof/>
            <w:webHidden/>
          </w:rPr>
          <w:tab/>
        </w:r>
        <w:r w:rsidR="00987AEF">
          <w:rPr>
            <w:noProof/>
            <w:webHidden/>
          </w:rPr>
          <w:fldChar w:fldCharType="begin"/>
        </w:r>
        <w:r w:rsidR="00987AEF">
          <w:rPr>
            <w:noProof/>
            <w:webHidden/>
          </w:rPr>
          <w:instrText xml:space="preserve"> PAGEREF _Toc531602355 \h </w:instrText>
        </w:r>
        <w:r w:rsidR="00987AEF">
          <w:rPr>
            <w:noProof/>
            <w:webHidden/>
          </w:rPr>
        </w:r>
        <w:r w:rsidR="00987AEF">
          <w:rPr>
            <w:noProof/>
            <w:webHidden/>
          </w:rPr>
          <w:fldChar w:fldCharType="separate"/>
        </w:r>
        <w:r w:rsidR="00987AEF">
          <w:rPr>
            <w:noProof/>
            <w:webHidden/>
          </w:rPr>
          <w:t>9</w:t>
        </w:r>
        <w:r w:rsidR="00987AEF">
          <w:rPr>
            <w:noProof/>
            <w:webHidden/>
          </w:rPr>
          <w:fldChar w:fldCharType="end"/>
        </w:r>
      </w:hyperlink>
    </w:p>
    <w:p w14:paraId="702F40C4" w14:textId="75165597" w:rsidR="00987AEF" w:rsidRDefault="007B4F60">
      <w:pPr>
        <w:pStyle w:val="TOC5"/>
        <w:tabs>
          <w:tab w:val="right" w:leader="dot" w:pos="5030"/>
        </w:tabs>
        <w:rPr>
          <w:rFonts w:eastAsiaTheme="minorEastAsia"/>
          <w:noProof/>
          <w:sz w:val="22"/>
          <w:lang w:val="en-US" w:eastAsia="en-US" w:bidi="ar-SA"/>
        </w:rPr>
      </w:pPr>
      <w:hyperlink w:anchor="_Toc531602356" w:history="1">
        <w:r w:rsidR="00987AEF" w:rsidRPr="009A5261">
          <w:rPr>
            <w:rStyle w:val="Hyperlink"/>
            <w:noProof/>
          </w:rPr>
          <w:t>Tratamento dos Dados do Cliente; Propriedade</w:t>
        </w:r>
        <w:r w:rsidR="00987AEF">
          <w:rPr>
            <w:noProof/>
            <w:webHidden/>
          </w:rPr>
          <w:tab/>
        </w:r>
        <w:r w:rsidR="00987AEF">
          <w:rPr>
            <w:noProof/>
            <w:webHidden/>
          </w:rPr>
          <w:fldChar w:fldCharType="begin"/>
        </w:r>
        <w:r w:rsidR="00987AEF">
          <w:rPr>
            <w:noProof/>
            <w:webHidden/>
          </w:rPr>
          <w:instrText xml:space="preserve"> PAGEREF _Toc531602356 \h </w:instrText>
        </w:r>
        <w:r w:rsidR="00987AEF">
          <w:rPr>
            <w:noProof/>
            <w:webHidden/>
          </w:rPr>
        </w:r>
        <w:r w:rsidR="00987AEF">
          <w:rPr>
            <w:noProof/>
            <w:webHidden/>
          </w:rPr>
          <w:fldChar w:fldCharType="separate"/>
        </w:r>
        <w:r w:rsidR="00987AEF">
          <w:rPr>
            <w:noProof/>
            <w:webHidden/>
          </w:rPr>
          <w:t>9</w:t>
        </w:r>
        <w:r w:rsidR="00987AEF">
          <w:rPr>
            <w:noProof/>
            <w:webHidden/>
          </w:rPr>
          <w:fldChar w:fldCharType="end"/>
        </w:r>
      </w:hyperlink>
    </w:p>
    <w:p w14:paraId="5FD4A40D" w14:textId="4FB2AC7B" w:rsidR="00987AEF" w:rsidRDefault="007B4F60">
      <w:pPr>
        <w:pStyle w:val="TOC5"/>
        <w:tabs>
          <w:tab w:val="right" w:leader="dot" w:pos="5030"/>
        </w:tabs>
        <w:rPr>
          <w:rFonts w:eastAsiaTheme="minorEastAsia"/>
          <w:noProof/>
          <w:sz w:val="22"/>
          <w:lang w:val="en-US" w:eastAsia="en-US" w:bidi="ar-SA"/>
        </w:rPr>
      </w:pPr>
      <w:hyperlink w:anchor="_Toc531602357" w:history="1">
        <w:r w:rsidR="00987AEF" w:rsidRPr="009A5261">
          <w:rPr>
            <w:rStyle w:val="Hyperlink"/>
            <w:noProof/>
          </w:rPr>
          <w:t>Divulgação dos Dados do Cliente</w:t>
        </w:r>
        <w:r w:rsidR="00987AEF">
          <w:rPr>
            <w:noProof/>
            <w:webHidden/>
          </w:rPr>
          <w:tab/>
        </w:r>
        <w:r w:rsidR="00987AEF">
          <w:rPr>
            <w:noProof/>
            <w:webHidden/>
          </w:rPr>
          <w:fldChar w:fldCharType="begin"/>
        </w:r>
        <w:r w:rsidR="00987AEF">
          <w:rPr>
            <w:noProof/>
            <w:webHidden/>
          </w:rPr>
          <w:instrText xml:space="preserve"> PAGEREF _Toc531602357 \h </w:instrText>
        </w:r>
        <w:r w:rsidR="00987AEF">
          <w:rPr>
            <w:noProof/>
            <w:webHidden/>
          </w:rPr>
        </w:r>
        <w:r w:rsidR="00987AEF">
          <w:rPr>
            <w:noProof/>
            <w:webHidden/>
          </w:rPr>
          <w:fldChar w:fldCharType="separate"/>
        </w:r>
        <w:r w:rsidR="00987AEF">
          <w:rPr>
            <w:noProof/>
            <w:webHidden/>
          </w:rPr>
          <w:t>9</w:t>
        </w:r>
        <w:r w:rsidR="00987AEF">
          <w:rPr>
            <w:noProof/>
            <w:webHidden/>
          </w:rPr>
          <w:fldChar w:fldCharType="end"/>
        </w:r>
      </w:hyperlink>
    </w:p>
    <w:p w14:paraId="7BA66282" w14:textId="5625466E" w:rsidR="00987AEF" w:rsidRDefault="007B4F60">
      <w:pPr>
        <w:pStyle w:val="TOC5"/>
        <w:tabs>
          <w:tab w:val="right" w:leader="dot" w:pos="5030"/>
        </w:tabs>
        <w:rPr>
          <w:rFonts w:eastAsiaTheme="minorEastAsia"/>
          <w:noProof/>
          <w:sz w:val="22"/>
          <w:lang w:val="en-US" w:eastAsia="en-US" w:bidi="ar-SA"/>
        </w:rPr>
      </w:pPr>
      <w:hyperlink w:anchor="_Toc531602358" w:history="1">
        <w:r w:rsidR="00987AEF" w:rsidRPr="009A5261">
          <w:rPr>
            <w:rStyle w:val="Hyperlink"/>
            <w:noProof/>
          </w:rPr>
          <w:t>Tratamento de Dados Pessoais; RGPD</w:t>
        </w:r>
        <w:r w:rsidR="00987AEF">
          <w:rPr>
            <w:noProof/>
            <w:webHidden/>
          </w:rPr>
          <w:tab/>
        </w:r>
        <w:r w:rsidR="00987AEF">
          <w:rPr>
            <w:noProof/>
            <w:webHidden/>
          </w:rPr>
          <w:fldChar w:fldCharType="begin"/>
        </w:r>
        <w:r w:rsidR="00987AEF">
          <w:rPr>
            <w:noProof/>
            <w:webHidden/>
          </w:rPr>
          <w:instrText xml:space="preserve"> PAGEREF _Toc531602358 \h </w:instrText>
        </w:r>
        <w:r w:rsidR="00987AEF">
          <w:rPr>
            <w:noProof/>
            <w:webHidden/>
          </w:rPr>
        </w:r>
        <w:r w:rsidR="00987AEF">
          <w:rPr>
            <w:noProof/>
            <w:webHidden/>
          </w:rPr>
          <w:fldChar w:fldCharType="separate"/>
        </w:r>
        <w:r w:rsidR="00987AEF">
          <w:rPr>
            <w:noProof/>
            <w:webHidden/>
          </w:rPr>
          <w:t>9</w:t>
        </w:r>
        <w:r w:rsidR="00987AEF">
          <w:rPr>
            <w:noProof/>
            <w:webHidden/>
          </w:rPr>
          <w:fldChar w:fldCharType="end"/>
        </w:r>
      </w:hyperlink>
    </w:p>
    <w:p w14:paraId="391E029F" w14:textId="516C939C" w:rsidR="00987AEF" w:rsidRDefault="007B4F60">
      <w:pPr>
        <w:pStyle w:val="TOC5"/>
        <w:tabs>
          <w:tab w:val="right" w:leader="dot" w:pos="5030"/>
        </w:tabs>
        <w:rPr>
          <w:rFonts w:eastAsiaTheme="minorEastAsia"/>
          <w:noProof/>
          <w:sz w:val="22"/>
          <w:lang w:val="en-US" w:eastAsia="en-US" w:bidi="ar-SA"/>
        </w:rPr>
      </w:pPr>
      <w:hyperlink w:anchor="_Toc531602359" w:history="1">
        <w:r w:rsidR="00987AEF" w:rsidRPr="009A5261">
          <w:rPr>
            <w:rStyle w:val="Hyperlink"/>
            <w:noProof/>
          </w:rPr>
          <w:t>Segurança dos Dados</w:t>
        </w:r>
        <w:r w:rsidR="00987AEF">
          <w:rPr>
            <w:noProof/>
            <w:webHidden/>
          </w:rPr>
          <w:tab/>
        </w:r>
        <w:r w:rsidR="00987AEF">
          <w:rPr>
            <w:noProof/>
            <w:webHidden/>
          </w:rPr>
          <w:fldChar w:fldCharType="begin"/>
        </w:r>
        <w:r w:rsidR="00987AEF">
          <w:rPr>
            <w:noProof/>
            <w:webHidden/>
          </w:rPr>
          <w:instrText xml:space="preserve"> PAGEREF _Toc531602359 \h </w:instrText>
        </w:r>
        <w:r w:rsidR="00987AEF">
          <w:rPr>
            <w:noProof/>
            <w:webHidden/>
          </w:rPr>
        </w:r>
        <w:r w:rsidR="00987AEF">
          <w:rPr>
            <w:noProof/>
            <w:webHidden/>
          </w:rPr>
          <w:fldChar w:fldCharType="separate"/>
        </w:r>
        <w:r w:rsidR="00987AEF">
          <w:rPr>
            <w:noProof/>
            <w:webHidden/>
          </w:rPr>
          <w:t>10</w:t>
        </w:r>
        <w:r w:rsidR="00987AEF">
          <w:rPr>
            <w:noProof/>
            <w:webHidden/>
          </w:rPr>
          <w:fldChar w:fldCharType="end"/>
        </w:r>
      </w:hyperlink>
    </w:p>
    <w:p w14:paraId="4F576F18" w14:textId="4ABFB801" w:rsidR="00987AEF" w:rsidRDefault="007B4F60">
      <w:pPr>
        <w:pStyle w:val="TOC5"/>
        <w:tabs>
          <w:tab w:val="right" w:leader="dot" w:pos="5030"/>
        </w:tabs>
        <w:rPr>
          <w:rFonts w:eastAsiaTheme="minorEastAsia"/>
          <w:noProof/>
          <w:sz w:val="22"/>
          <w:lang w:val="en-US" w:eastAsia="en-US" w:bidi="ar-SA"/>
        </w:rPr>
      </w:pPr>
      <w:hyperlink w:anchor="_Toc531602360" w:history="1">
        <w:r w:rsidR="00987AEF" w:rsidRPr="009A5261">
          <w:rPr>
            <w:rStyle w:val="Hyperlink"/>
            <w:noProof/>
          </w:rPr>
          <w:t>Notificação de Incidentes de Segurança</w:t>
        </w:r>
        <w:r w:rsidR="00987AEF">
          <w:rPr>
            <w:noProof/>
            <w:webHidden/>
          </w:rPr>
          <w:tab/>
        </w:r>
        <w:r w:rsidR="00987AEF">
          <w:rPr>
            <w:noProof/>
            <w:webHidden/>
          </w:rPr>
          <w:fldChar w:fldCharType="begin"/>
        </w:r>
        <w:r w:rsidR="00987AEF">
          <w:rPr>
            <w:noProof/>
            <w:webHidden/>
          </w:rPr>
          <w:instrText xml:space="preserve"> PAGEREF _Toc531602360 \h </w:instrText>
        </w:r>
        <w:r w:rsidR="00987AEF">
          <w:rPr>
            <w:noProof/>
            <w:webHidden/>
          </w:rPr>
        </w:r>
        <w:r w:rsidR="00987AEF">
          <w:rPr>
            <w:noProof/>
            <w:webHidden/>
          </w:rPr>
          <w:fldChar w:fldCharType="separate"/>
        </w:r>
        <w:r w:rsidR="00987AEF">
          <w:rPr>
            <w:noProof/>
            <w:webHidden/>
          </w:rPr>
          <w:t>11</w:t>
        </w:r>
        <w:r w:rsidR="00987AEF">
          <w:rPr>
            <w:noProof/>
            <w:webHidden/>
          </w:rPr>
          <w:fldChar w:fldCharType="end"/>
        </w:r>
      </w:hyperlink>
    </w:p>
    <w:p w14:paraId="684DC3AF" w14:textId="2FB80DEC" w:rsidR="00987AEF" w:rsidRDefault="007B4F60">
      <w:pPr>
        <w:pStyle w:val="TOC5"/>
        <w:tabs>
          <w:tab w:val="right" w:leader="dot" w:pos="5030"/>
        </w:tabs>
        <w:rPr>
          <w:rFonts w:eastAsiaTheme="minorEastAsia"/>
          <w:noProof/>
          <w:sz w:val="22"/>
          <w:lang w:val="en-US" w:eastAsia="en-US" w:bidi="ar-SA"/>
        </w:rPr>
      </w:pPr>
      <w:hyperlink w:anchor="_Toc531602361" w:history="1">
        <w:r w:rsidR="00987AEF" w:rsidRPr="009A5261">
          <w:rPr>
            <w:rStyle w:val="Hyperlink"/>
            <w:noProof/>
          </w:rPr>
          <w:t>Localização e Transferências de Dados</w:t>
        </w:r>
        <w:r w:rsidR="00987AEF">
          <w:rPr>
            <w:noProof/>
            <w:webHidden/>
          </w:rPr>
          <w:tab/>
        </w:r>
        <w:r w:rsidR="00987AEF">
          <w:rPr>
            <w:noProof/>
            <w:webHidden/>
          </w:rPr>
          <w:fldChar w:fldCharType="begin"/>
        </w:r>
        <w:r w:rsidR="00987AEF">
          <w:rPr>
            <w:noProof/>
            <w:webHidden/>
          </w:rPr>
          <w:instrText xml:space="preserve"> PAGEREF _Toc531602361 \h </w:instrText>
        </w:r>
        <w:r w:rsidR="00987AEF">
          <w:rPr>
            <w:noProof/>
            <w:webHidden/>
          </w:rPr>
        </w:r>
        <w:r w:rsidR="00987AEF">
          <w:rPr>
            <w:noProof/>
            <w:webHidden/>
          </w:rPr>
          <w:fldChar w:fldCharType="separate"/>
        </w:r>
        <w:r w:rsidR="00987AEF">
          <w:rPr>
            <w:noProof/>
            <w:webHidden/>
          </w:rPr>
          <w:t>12</w:t>
        </w:r>
        <w:r w:rsidR="00987AEF">
          <w:rPr>
            <w:noProof/>
            <w:webHidden/>
          </w:rPr>
          <w:fldChar w:fldCharType="end"/>
        </w:r>
      </w:hyperlink>
    </w:p>
    <w:p w14:paraId="0A58F3DC" w14:textId="4F368937" w:rsidR="00987AEF" w:rsidRDefault="007B4F60">
      <w:pPr>
        <w:pStyle w:val="TOC5"/>
        <w:tabs>
          <w:tab w:val="right" w:leader="dot" w:pos="5030"/>
        </w:tabs>
        <w:rPr>
          <w:rFonts w:eastAsiaTheme="minorEastAsia"/>
          <w:noProof/>
          <w:sz w:val="22"/>
          <w:lang w:val="en-US" w:eastAsia="en-US" w:bidi="ar-SA"/>
        </w:rPr>
      </w:pPr>
      <w:hyperlink w:anchor="_Toc531602362" w:history="1">
        <w:r w:rsidR="00987AEF" w:rsidRPr="009A5261">
          <w:rPr>
            <w:rStyle w:val="Hyperlink"/>
            <w:noProof/>
          </w:rPr>
          <w:t>Retenção e Eliminação de Dados</w:t>
        </w:r>
        <w:r w:rsidR="00987AEF">
          <w:rPr>
            <w:noProof/>
            <w:webHidden/>
          </w:rPr>
          <w:tab/>
        </w:r>
        <w:r w:rsidR="00987AEF">
          <w:rPr>
            <w:noProof/>
            <w:webHidden/>
          </w:rPr>
          <w:fldChar w:fldCharType="begin"/>
        </w:r>
        <w:r w:rsidR="00987AEF">
          <w:rPr>
            <w:noProof/>
            <w:webHidden/>
          </w:rPr>
          <w:instrText xml:space="preserve"> PAGEREF _Toc531602362 \h </w:instrText>
        </w:r>
        <w:r w:rsidR="00987AEF">
          <w:rPr>
            <w:noProof/>
            <w:webHidden/>
          </w:rPr>
        </w:r>
        <w:r w:rsidR="00987AEF">
          <w:rPr>
            <w:noProof/>
            <w:webHidden/>
          </w:rPr>
          <w:fldChar w:fldCharType="separate"/>
        </w:r>
        <w:r w:rsidR="00987AEF">
          <w:rPr>
            <w:noProof/>
            <w:webHidden/>
          </w:rPr>
          <w:t>13</w:t>
        </w:r>
        <w:r w:rsidR="00987AEF">
          <w:rPr>
            <w:noProof/>
            <w:webHidden/>
          </w:rPr>
          <w:fldChar w:fldCharType="end"/>
        </w:r>
      </w:hyperlink>
    </w:p>
    <w:p w14:paraId="118FE5E3" w14:textId="095113A7" w:rsidR="00987AEF" w:rsidRDefault="007B4F60">
      <w:pPr>
        <w:pStyle w:val="TOC5"/>
        <w:tabs>
          <w:tab w:val="right" w:leader="dot" w:pos="5030"/>
        </w:tabs>
        <w:rPr>
          <w:rFonts w:eastAsiaTheme="minorEastAsia"/>
          <w:noProof/>
          <w:sz w:val="22"/>
          <w:lang w:val="en-US" w:eastAsia="en-US" w:bidi="ar-SA"/>
        </w:rPr>
      </w:pPr>
      <w:hyperlink w:anchor="_Toc531602363" w:history="1">
        <w:r w:rsidR="00987AEF" w:rsidRPr="009A5261">
          <w:rPr>
            <w:rStyle w:val="Hyperlink"/>
            <w:noProof/>
          </w:rPr>
          <w:t>Compromisso de Confidencialidade do Contratante</w:t>
        </w:r>
        <w:r w:rsidR="00987AEF">
          <w:rPr>
            <w:noProof/>
            <w:webHidden/>
          </w:rPr>
          <w:tab/>
        </w:r>
        <w:r w:rsidR="00987AEF">
          <w:rPr>
            <w:noProof/>
            <w:webHidden/>
          </w:rPr>
          <w:fldChar w:fldCharType="begin"/>
        </w:r>
        <w:r w:rsidR="00987AEF">
          <w:rPr>
            <w:noProof/>
            <w:webHidden/>
          </w:rPr>
          <w:instrText xml:space="preserve"> PAGEREF _Toc531602363 \h </w:instrText>
        </w:r>
        <w:r w:rsidR="00987AEF">
          <w:rPr>
            <w:noProof/>
            <w:webHidden/>
          </w:rPr>
        </w:r>
        <w:r w:rsidR="00987AEF">
          <w:rPr>
            <w:noProof/>
            <w:webHidden/>
          </w:rPr>
          <w:fldChar w:fldCharType="separate"/>
        </w:r>
        <w:r w:rsidR="00987AEF">
          <w:rPr>
            <w:noProof/>
            <w:webHidden/>
          </w:rPr>
          <w:t>13</w:t>
        </w:r>
        <w:r w:rsidR="00987AEF">
          <w:rPr>
            <w:noProof/>
            <w:webHidden/>
          </w:rPr>
          <w:fldChar w:fldCharType="end"/>
        </w:r>
      </w:hyperlink>
    </w:p>
    <w:p w14:paraId="5872FA53" w14:textId="0CF3EA8E" w:rsidR="00987AEF" w:rsidRDefault="007B4F60">
      <w:pPr>
        <w:pStyle w:val="TOC5"/>
        <w:tabs>
          <w:tab w:val="right" w:leader="dot" w:pos="5030"/>
        </w:tabs>
        <w:rPr>
          <w:rFonts w:eastAsiaTheme="minorEastAsia"/>
          <w:noProof/>
          <w:sz w:val="22"/>
          <w:lang w:val="en-US" w:eastAsia="en-US" w:bidi="ar-SA"/>
        </w:rPr>
      </w:pPr>
      <w:hyperlink w:anchor="_Toc531602364" w:history="1">
        <w:r w:rsidR="00987AEF" w:rsidRPr="009A5261">
          <w:rPr>
            <w:rStyle w:val="Hyperlink"/>
            <w:noProof/>
          </w:rPr>
          <w:t>Notificação e Controlos à utilização por parte dos Subcontratantes</w:t>
        </w:r>
        <w:r w:rsidR="00987AEF">
          <w:rPr>
            <w:noProof/>
            <w:webHidden/>
          </w:rPr>
          <w:tab/>
        </w:r>
        <w:r w:rsidR="00987AEF">
          <w:rPr>
            <w:noProof/>
            <w:webHidden/>
          </w:rPr>
          <w:fldChar w:fldCharType="begin"/>
        </w:r>
        <w:r w:rsidR="00987AEF">
          <w:rPr>
            <w:noProof/>
            <w:webHidden/>
          </w:rPr>
          <w:instrText xml:space="preserve"> PAGEREF _Toc531602364 \h </w:instrText>
        </w:r>
        <w:r w:rsidR="00987AEF">
          <w:rPr>
            <w:noProof/>
            <w:webHidden/>
          </w:rPr>
        </w:r>
        <w:r w:rsidR="00987AEF">
          <w:rPr>
            <w:noProof/>
            <w:webHidden/>
          </w:rPr>
          <w:fldChar w:fldCharType="separate"/>
        </w:r>
        <w:r w:rsidR="00987AEF">
          <w:rPr>
            <w:noProof/>
            <w:webHidden/>
          </w:rPr>
          <w:t>13</w:t>
        </w:r>
        <w:r w:rsidR="00987AEF">
          <w:rPr>
            <w:noProof/>
            <w:webHidden/>
          </w:rPr>
          <w:fldChar w:fldCharType="end"/>
        </w:r>
      </w:hyperlink>
    </w:p>
    <w:p w14:paraId="4DFA1938" w14:textId="69DD20E9" w:rsidR="00987AEF" w:rsidRDefault="007B4F60">
      <w:pPr>
        <w:pStyle w:val="TOC5"/>
        <w:tabs>
          <w:tab w:val="right" w:leader="dot" w:pos="5030"/>
        </w:tabs>
        <w:rPr>
          <w:rFonts w:eastAsiaTheme="minorEastAsia"/>
          <w:noProof/>
          <w:sz w:val="22"/>
          <w:lang w:val="en-US" w:eastAsia="en-US" w:bidi="ar-SA"/>
        </w:rPr>
      </w:pPr>
      <w:hyperlink w:anchor="_Toc531602365" w:history="1">
        <w:r w:rsidR="00987AEF" w:rsidRPr="009A5261">
          <w:rPr>
            <w:rStyle w:val="Hyperlink"/>
            <w:noProof/>
          </w:rPr>
          <w:t>Instituições de Ensino</w:t>
        </w:r>
        <w:r w:rsidR="00987AEF">
          <w:rPr>
            <w:noProof/>
            <w:webHidden/>
          </w:rPr>
          <w:tab/>
        </w:r>
        <w:r w:rsidR="00987AEF">
          <w:rPr>
            <w:noProof/>
            <w:webHidden/>
          </w:rPr>
          <w:fldChar w:fldCharType="begin"/>
        </w:r>
        <w:r w:rsidR="00987AEF">
          <w:rPr>
            <w:noProof/>
            <w:webHidden/>
          </w:rPr>
          <w:instrText xml:space="preserve"> PAGEREF _Toc531602365 \h </w:instrText>
        </w:r>
        <w:r w:rsidR="00987AEF">
          <w:rPr>
            <w:noProof/>
            <w:webHidden/>
          </w:rPr>
        </w:r>
        <w:r w:rsidR="00987AEF">
          <w:rPr>
            <w:noProof/>
            <w:webHidden/>
          </w:rPr>
          <w:fldChar w:fldCharType="separate"/>
        </w:r>
        <w:r w:rsidR="00987AEF">
          <w:rPr>
            <w:noProof/>
            <w:webHidden/>
          </w:rPr>
          <w:t>13</w:t>
        </w:r>
        <w:r w:rsidR="00987AEF">
          <w:rPr>
            <w:noProof/>
            <w:webHidden/>
          </w:rPr>
          <w:fldChar w:fldCharType="end"/>
        </w:r>
      </w:hyperlink>
    </w:p>
    <w:p w14:paraId="0EA655BC" w14:textId="50A3B351" w:rsidR="00987AEF" w:rsidRDefault="007B4F60">
      <w:pPr>
        <w:pStyle w:val="TOC5"/>
        <w:tabs>
          <w:tab w:val="right" w:leader="dot" w:pos="5030"/>
        </w:tabs>
        <w:rPr>
          <w:rFonts w:eastAsiaTheme="minorEastAsia"/>
          <w:noProof/>
          <w:sz w:val="22"/>
          <w:lang w:val="en-US" w:eastAsia="en-US" w:bidi="ar-SA"/>
        </w:rPr>
      </w:pPr>
      <w:hyperlink w:anchor="_Toc531602366" w:history="1">
        <w:r w:rsidR="00987AEF" w:rsidRPr="009A5261">
          <w:rPr>
            <w:rStyle w:val="Hyperlink"/>
            <w:noProof/>
          </w:rPr>
          <w:t>Associado de Negócio HIPAA</w:t>
        </w:r>
        <w:r w:rsidR="00987AEF">
          <w:rPr>
            <w:noProof/>
            <w:webHidden/>
          </w:rPr>
          <w:tab/>
        </w:r>
        <w:r w:rsidR="00987AEF">
          <w:rPr>
            <w:noProof/>
            <w:webHidden/>
          </w:rPr>
          <w:fldChar w:fldCharType="begin"/>
        </w:r>
        <w:r w:rsidR="00987AEF">
          <w:rPr>
            <w:noProof/>
            <w:webHidden/>
          </w:rPr>
          <w:instrText xml:space="preserve"> PAGEREF _Toc531602366 \h </w:instrText>
        </w:r>
        <w:r w:rsidR="00987AEF">
          <w:rPr>
            <w:noProof/>
            <w:webHidden/>
          </w:rPr>
        </w:r>
        <w:r w:rsidR="00987AEF">
          <w:rPr>
            <w:noProof/>
            <w:webHidden/>
          </w:rPr>
          <w:fldChar w:fldCharType="separate"/>
        </w:r>
        <w:r w:rsidR="00987AEF">
          <w:rPr>
            <w:noProof/>
            <w:webHidden/>
          </w:rPr>
          <w:t>14</w:t>
        </w:r>
        <w:r w:rsidR="00987AEF">
          <w:rPr>
            <w:noProof/>
            <w:webHidden/>
          </w:rPr>
          <w:fldChar w:fldCharType="end"/>
        </w:r>
      </w:hyperlink>
    </w:p>
    <w:p w14:paraId="1E33BF5A" w14:textId="3CC9B889" w:rsidR="00987AEF" w:rsidRDefault="007B4F60">
      <w:pPr>
        <w:pStyle w:val="TOC5"/>
        <w:tabs>
          <w:tab w:val="right" w:leader="dot" w:pos="5030"/>
        </w:tabs>
        <w:rPr>
          <w:rFonts w:eastAsiaTheme="minorEastAsia"/>
          <w:noProof/>
          <w:sz w:val="22"/>
          <w:lang w:val="en-US" w:eastAsia="en-US" w:bidi="ar-SA"/>
        </w:rPr>
      </w:pPr>
      <w:hyperlink w:anchor="_Toc531602367" w:history="1">
        <w:r w:rsidR="00987AEF" w:rsidRPr="009A5261">
          <w:rPr>
            <w:rStyle w:val="Hyperlink"/>
            <w:noProof/>
          </w:rPr>
          <w:t>Como Contactar a Microsoft</w:t>
        </w:r>
        <w:r w:rsidR="00987AEF">
          <w:rPr>
            <w:noProof/>
            <w:webHidden/>
          </w:rPr>
          <w:tab/>
        </w:r>
        <w:r w:rsidR="00987AEF">
          <w:rPr>
            <w:noProof/>
            <w:webHidden/>
          </w:rPr>
          <w:fldChar w:fldCharType="begin"/>
        </w:r>
        <w:r w:rsidR="00987AEF">
          <w:rPr>
            <w:noProof/>
            <w:webHidden/>
          </w:rPr>
          <w:instrText xml:space="preserve"> PAGEREF _Toc531602367 \h </w:instrText>
        </w:r>
        <w:r w:rsidR="00987AEF">
          <w:rPr>
            <w:noProof/>
            <w:webHidden/>
          </w:rPr>
        </w:r>
        <w:r w:rsidR="00987AEF">
          <w:rPr>
            <w:noProof/>
            <w:webHidden/>
          </w:rPr>
          <w:fldChar w:fldCharType="separate"/>
        </w:r>
        <w:r w:rsidR="00987AEF">
          <w:rPr>
            <w:noProof/>
            <w:webHidden/>
          </w:rPr>
          <w:t>14</w:t>
        </w:r>
        <w:r w:rsidR="00987AEF">
          <w:rPr>
            <w:noProof/>
            <w:webHidden/>
          </w:rPr>
          <w:fldChar w:fldCharType="end"/>
        </w:r>
      </w:hyperlink>
    </w:p>
    <w:p w14:paraId="4240A00F" w14:textId="2DEA2869" w:rsidR="00987AEF" w:rsidRDefault="007B4F60">
      <w:pPr>
        <w:pStyle w:val="TOC1"/>
        <w:tabs>
          <w:tab w:val="right" w:leader="dot" w:pos="5030"/>
        </w:tabs>
        <w:rPr>
          <w:rFonts w:eastAsiaTheme="minorEastAsia"/>
          <w:b w:val="0"/>
          <w:caps w:val="0"/>
          <w:noProof/>
          <w:sz w:val="22"/>
          <w:lang w:val="en-US" w:eastAsia="en-US" w:bidi="ar-SA"/>
        </w:rPr>
      </w:pPr>
      <w:hyperlink w:anchor="_Toc531602368" w:history="1">
        <w:r w:rsidR="00987AEF" w:rsidRPr="009A5261">
          <w:rPr>
            <w:rStyle w:val="Hyperlink"/>
            <w:noProof/>
          </w:rPr>
          <w:t>Apêndice A – Serviços Online Principais</w:t>
        </w:r>
        <w:r w:rsidR="00987AEF">
          <w:rPr>
            <w:noProof/>
            <w:webHidden/>
          </w:rPr>
          <w:tab/>
        </w:r>
        <w:r w:rsidR="00987AEF">
          <w:rPr>
            <w:noProof/>
            <w:webHidden/>
          </w:rPr>
          <w:fldChar w:fldCharType="begin"/>
        </w:r>
        <w:r w:rsidR="00987AEF">
          <w:rPr>
            <w:noProof/>
            <w:webHidden/>
          </w:rPr>
          <w:instrText xml:space="preserve"> PAGEREF _Toc531602368 \h </w:instrText>
        </w:r>
        <w:r w:rsidR="00987AEF">
          <w:rPr>
            <w:noProof/>
            <w:webHidden/>
          </w:rPr>
        </w:r>
        <w:r w:rsidR="00987AEF">
          <w:rPr>
            <w:noProof/>
            <w:webHidden/>
          </w:rPr>
          <w:fldChar w:fldCharType="separate"/>
        </w:r>
        <w:r w:rsidR="00987AEF">
          <w:rPr>
            <w:noProof/>
            <w:webHidden/>
          </w:rPr>
          <w:t>15</w:t>
        </w:r>
        <w:r w:rsidR="00987AEF">
          <w:rPr>
            <w:noProof/>
            <w:webHidden/>
          </w:rPr>
          <w:fldChar w:fldCharType="end"/>
        </w:r>
      </w:hyperlink>
    </w:p>
    <w:p w14:paraId="44493A6A" w14:textId="4D4858D9" w:rsidR="00987AEF" w:rsidRDefault="007B4F60">
      <w:pPr>
        <w:pStyle w:val="TOC1"/>
        <w:tabs>
          <w:tab w:val="right" w:leader="dot" w:pos="5030"/>
        </w:tabs>
        <w:rPr>
          <w:rFonts w:eastAsiaTheme="minorEastAsia"/>
          <w:b w:val="0"/>
          <w:caps w:val="0"/>
          <w:noProof/>
          <w:sz w:val="22"/>
          <w:lang w:val="en-US" w:eastAsia="en-US" w:bidi="ar-SA"/>
        </w:rPr>
      </w:pPr>
      <w:hyperlink w:anchor="_Toc531602369" w:history="1">
        <w:r w:rsidR="00987AEF" w:rsidRPr="009A5261">
          <w:rPr>
            <w:rStyle w:val="Hyperlink"/>
            <w:noProof/>
          </w:rPr>
          <w:t>Apêndice B – Medidas de Segurança</w:t>
        </w:r>
        <w:r w:rsidR="00987AEF">
          <w:rPr>
            <w:noProof/>
            <w:webHidden/>
          </w:rPr>
          <w:tab/>
        </w:r>
        <w:r w:rsidR="00987AEF">
          <w:rPr>
            <w:noProof/>
            <w:webHidden/>
          </w:rPr>
          <w:fldChar w:fldCharType="begin"/>
        </w:r>
        <w:r w:rsidR="00987AEF">
          <w:rPr>
            <w:noProof/>
            <w:webHidden/>
          </w:rPr>
          <w:instrText xml:space="preserve"> PAGEREF _Toc531602369 \h </w:instrText>
        </w:r>
        <w:r w:rsidR="00987AEF">
          <w:rPr>
            <w:noProof/>
            <w:webHidden/>
          </w:rPr>
        </w:r>
        <w:r w:rsidR="00987AEF">
          <w:rPr>
            <w:noProof/>
            <w:webHidden/>
          </w:rPr>
          <w:fldChar w:fldCharType="separate"/>
        </w:r>
        <w:r w:rsidR="00987AEF">
          <w:rPr>
            <w:noProof/>
            <w:webHidden/>
          </w:rPr>
          <w:t>15</w:t>
        </w:r>
        <w:r w:rsidR="00987AEF">
          <w:rPr>
            <w:noProof/>
            <w:webHidden/>
          </w:rPr>
          <w:fldChar w:fldCharType="end"/>
        </w:r>
      </w:hyperlink>
    </w:p>
    <w:p w14:paraId="4852BB9D" w14:textId="4945C3F6" w:rsidR="00987AEF" w:rsidRDefault="00987AE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02370" w:history="1">
        <w:r w:rsidRPr="009A5261">
          <w:rPr>
            <w:rStyle w:val="Hyperlink"/>
            <w:noProof/>
          </w:rPr>
          <w:t>Termos Específicos do Serviço Online</w:t>
        </w:r>
        <w:r>
          <w:rPr>
            <w:noProof/>
            <w:webHidden/>
          </w:rPr>
          <w:tab/>
        </w:r>
        <w:r>
          <w:rPr>
            <w:noProof/>
            <w:webHidden/>
          </w:rPr>
          <w:fldChar w:fldCharType="begin"/>
        </w:r>
        <w:r>
          <w:rPr>
            <w:noProof/>
            <w:webHidden/>
          </w:rPr>
          <w:instrText xml:space="preserve"> PAGEREF _Toc531602370 \h </w:instrText>
        </w:r>
        <w:r>
          <w:rPr>
            <w:noProof/>
            <w:webHidden/>
          </w:rPr>
        </w:r>
        <w:r>
          <w:rPr>
            <w:noProof/>
            <w:webHidden/>
          </w:rPr>
          <w:fldChar w:fldCharType="separate"/>
        </w:r>
        <w:r>
          <w:rPr>
            <w:noProof/>
            <w:webHidden/>
          </w:rPr>
          <w:t>18</w:t>
        </w:r>
        <w:r>
          <w:rPr>
            <w:noProof/>
            <w:webHidden/>
          </w:rPr>
          <w:fldChar w:fldCharType="end"/>
        </w:r>
      </w:hyperlink>
    </w:p>
    <w:p w14:paraId="28F45E56" w14:textId="7E0C8150" w:rsidR="00987AEF" w:rsidRDefault="007B4F60">
      <w:pPr>
        <w:pStyle w:val="TOC2"/>
        <w:tabs>
          <w:tab w:val="right" w:leader="dot" w:pos="5030"/>
        </w:tabs>
        <w:rPr>
          <w:rFonts w:eastAsiaTheme="minorEastAsia"/>
          <w:b w:val="0"/>
          <w:smallCaps w:val="0"/>
          <w:noProof/>
          <w:sz w:val="22"/>
          <w:lang w:val="en-US" w:eastAsia="en-US" w:bidi="ar-SA"/>
        </w:rPr>
      </w:pPr>
      <w:hyperlink w:anchor="_Toc531602371" w:history="1">
        <w:r w:rsidR="00987AEF" w:rsidRPr="009A5261">
          <w:rPr>
            <w:rStyle w:val="Hyperlink"/>
            <w:noProof/>
            <w:lang w:val="pt-BR"/>
          </w:rPr>
          <w:t>Serviços do Microsoft Azure</w:t>
        </w:r>
        <w:r w:rsidR="00987AEF">
          <w:rPr>
            <w:noProof/>
            <w:webHidden/>
          </w:rPr>
          <w:tab/>
        </w:r>
        <w:r w:rsidR="00987AEF">
          <w:rPr>
            <w:noProof/>
            <w:webHidden/>
          </w:rPr>
          <w:fldChar w:fldCharType="begin"/>
        </w:r>
        <w:r w:rsidR="00987AEF">
          <w:rPr>
            <w:noProof/>
            <w:webHidden/>
          </w:rPr>
          <w:instrText xml:space="preserve"> PAGEREF _Toc531602371 \h </w:instrText>
        </w:r>
        <w:r w:rsidR="00987AEF">
          <w:rPr>
            <w:noProof/>
            <w:webHidden/>
          </w:rPr>
        </w:r>
        <w:r w:rsidR="00987AEF">
          <w:rPr>
            <w:noProof/>
            <w:webHidden/>
          </w:rPr>
          <w:fldChar w:fldCharType="separate"/>
        </w:r>
        <w:r w:rsidR="00987AEF">
          <w:rPr>
            <w:noProof/>
            <w:webHidden/>
          </w:rPr>
          <w:t>18</w:t>
        </w:r>
        <w:r w:rsidR="00987AEF">
          <w:rPr>
            <w:noProof/>
            <w:webHidden/>
          </w:rPr>
          <w:fldChar w:fldCharType="end"/>
        </w:r>
      </w:hyperlink>
    </w:p>
    <w:p w14:paraId="41D3DD16" w14:textId="612C9F63" w:rsidR="00987AEF" w:rsidRDefault="007B4F60">
      <w:pPr>
        <w:pStyle w:val="TOC4"/>
        <w:rPr>
          <w:rFonts w:eastAsiaTheme="minorEastAsia"/>
          <w:smallCaps w:val="0"/>
          <w:noProof/>
          <w:sz w:val="22"/>
          <w:lang w:val="en-US" w:eastAsia="en-US" w:bidi="ar-SA"/>
        </w:rPr>
      </w:pPr>
      <w:hyperlink w:anchor="_Toc531602372" w:history="1">
        <w:r w:rsidR="00987AEF" w:rsidRPr="009A5261">
          <w:rPr>
            <w:rStyle w:val="Hyperlink"/>
            <w:noProof/>
            <w:lang w:val="pt-BR"/>
          </w:rPr>
          <w:t>Azure Maps</w:t>
        </w:r>
        <w:r w:rsidR="00987AEF">
          <w:rPr>
            <w:noProof/>
            <w:webHidden/>
          </w:rPr>
          <w:tab/>
        </w:r>
        <w:r w:rsidR="00987AEF">
          <w:rPr>
            <w:noProof/>
            <w:webHidden/>
          </w:rPr>
          <w:fldChar w:fldCharType="begin"/>
        </w:r>
        <w:r w:rsidR="00987AEF">
          <w:rPr>
            <w:noProof/>
            <w:webHidden/>
          </w:rPr>
          <w:instrText xml:space="preserve"> PAGEREF _Toc531602372 \h </w:instrText>
        </w:r>
        <w:r w:rsidR="00987AEF">
          <w:rPr>
            <w:noProof/>
            <w:webHidden/>
          </w:rPr>
        </w:r>
        <w:r w:rsidR="00987AEF">
          <w:rPr>
            <w:noProof/>
            <w:webHidden/>
          </w:rPr>
          <w:fldChar w:fldCharType="separate"/>
        </w:r>
        <w:r w:rsidR="00987AEF">
          <w:rPr>
            <w:noProof/>
            <w:webHidden/>
          </w:rPr>
          <w:t>19</w:t>
        </w:r>
        <w:r w:rsidR="00987AEF">
          <w:rPr>
            <w:noProof/>
            <w:webHidden/>
          </w:rPr>
          <w:fldChar w:fldCharType="end"/>
        </w:r>
      </w:hyperlink>
    </w:p>
    <w:p w14:paraId="77D578A5" w14:textId="018A8371" w:rsidR="00987AEF" w:rsidRDefault="007B4F60">
      <w:pPr>
        <w:pStyle w:val="TOC4"/>
        <w:rPr>
          <w:rFonts w:eastAsiaTheme="minorEastAsia"/>
          <w:smallCaps w:val="0"/>
          <w:noProof/>
          <w:sz w:val="22"/>
          <w:lang w:val="en-US" w:eastAsia="en-US" w:bidi="ar-SA"/>
        </w:rPr>
      </w:pPr>
      <w:hyperlink w:anchor="_Toc531602373" w:history="1">
        <w:r w:rsidR="00987AEF" w:rsidRPr="009A5261">
          <w:rPr>
            <w:rStyle w:val="Hyperlink"/>
            <w:noProof/>
            <w:lang w:val="pt-BR"/>
          </w:rPr>
          <w:t>Microsoft Azure Stack</w:t>
        </w:r>
        <w:r w:rsidR="00987AEF">
          <w:rPr>
            <w:noProof/>
            <w:webHidden/>
          </w:rPr>
          <w:tab/>
        </w:r>
        <w:r w:rsidR="00987AEF">
          <w:rPr>
            <w:noProof/>
            <w:webHidden/>
          </w:rPr>
          <w:fldChar w:fldCharType="begin"/>
        </w:r>
        <w:r w:rsidR="00987AEF">
          <w:rPr>
            <w:noProof/>
            <w:webHidden/>
          </w:rPr>
          <w:instrText xml:space="preserve"> PAGEREF _Toc531602373 \h </w:instrText>
        </w:r>
        <w:r w:rsidR="00987AEF">
          <w:rPr>
            <w:noProof/>
            <w:webHidden/>
          </w:rPr>
        </w:r>
        <w:r w:rsidR="00987AEF">
          <w:rPr>
            <w:noProof/>
            <w:webHidden/>
          </w:rPr>
          <w:fldChar w:fldCharType="separate"/>
        </w:r>
        <w:r w:rsidR="00987AEF">
          <w:rPr>
            <w:noProof/>
            <w:webHidden/>
          </w:rPr>
          <w:t>20</w:t>
        </w:r>
        <w:r w:rsidR="00987AEF">
          <w:rPr>
            <w:noProof/>
            <w:webHidden/>
          </w:rPr>
          <w:fldChar w:fldCharType="end"/>
        </w:r>
      </w:hyperlink>
    </w:p>
    <w:p w14:paraId="5382421C" w14:textId="30958B2E" w:rsidR="00987AEF" w:rsidRDefault="007B4F60">
      <w:pPr>
        <w:pStyle w:val="TOC4"/>
        <w:rPr>
          <w:rFonts w:eastAsiaTheme="minorEastAsia"/>
          <w:smallCaps w:val="0"/>
          <w:noProof/>
          <w:sz w:val="22"/>
          <w:lang w:val="en-US" w:eastAsia="en-US" w:bidi="ar-SA"/>
        </w:rPr>
      </w:pPr>
      <w:hyperlink w:anchor="_Toc531602374" w:history="1">
        <w:r w:rsidR="00987AEF" w:rsidRPr="009A5261">
          <w:rPr>
            <w:rStyle w:val="Hyperlink"/>
            <w:noProof/>
            <w:lang w:val="pt-BR"/>
          </w:rPr>
          <w:t>Serviços de Pesquisa do Bing</w:t>
        </w:r>
        <w:r w:rsidR="00987AEF">
          <w:rPr>
            <w:noProof/>
            <w:webHidden/>
          </w:rPr>
          <w:tab/>
        </w:r>
        <w:r w:rsidR="00987AEF">
          <w:rPr>
            <w:noProof/>
            <w:webHidden/>
          </w:rPr>
          <w:fldChar w:fldCharType="begin"/>
        </w:r>
        <w:r w:rsidR="00987AEF">
          <w:rPr>
            <w:noProof/>
            <w:webHidden/>
          </w:rPr>
          <w:instrText xml:space="preserve"> PAGEREF _Toc531602374 \h </w:instrText>
        </w:r>
        <w:r w:rsidR="00987AEF">
          <w:rPr>
            <w:noProof/>
            <w:webHidden/>
          </w:rPr>
        </w:r>
        <w:r w:rsidR="00987AEF">
          <w:rPr>
            <w:noProof/>
            <w:webHidden/>
          </w:rPr>
          <w:fldChar w:fldCharType="separate"/>
        </w:r>
        <w:r w:rsidR="00987AEF">
          <w:rPr>
            <w:noProof/>
            <w:webHidden/>
          </w:rPr>
          <w:t>20</w:t>
        </w:r>
        <w:r w:rsidR="00987AEF">
          <w:rPr>
            <w:noProof/>
            <w:webHidden/>
          </w:rPr>
          <w:fldChar w:fldCharType="end"/>
        </w:r>
      </w:hyperlink>
    </w:p>
    <w:p w14:paraId="472F02DD" w14:textId="5556D88B" w:rsidR="00987AEF" w:rsidRDefault="007B4F60">
      <w:pPr>
        <w:pStyle w:val="TOC4"/>
        <w:rPr>
          <w:rFonts w:eastAsiaTheme="minorEastAsia"/>
          <w:smallCaps w:val="0"/>
          <w:noProof/>
          <w:sz w:val="22"/>
          <w:lang w:val="en-US" w:eastAsia="en-US" w:bidi="ar-SA"/>
        </w:rPr>
      </w:pPr>
      <w:hyperlink w:anchor="_Toc531602375" w:history="1">
        <w:r w:rsidR="00987AEF" w:rsidRPr="009A5261">
          <w:rPr>
            <w:rStyle w:val="Hyperlink"/>
            <w:noProof/>
            <w:lang w:val="pt-BR"/>
          </w:rPr>
          <w:t>Serviços Cognitivos da Microsoft</w:t>
        </w:r>
        <w:r w:rsidR="00987AEF">
          <w:rPr>
            <w:noProof/>
            <w:webHidden/>
          </w:rPr>
          <w:tab/>
        </w:r>
        <w:r w:rsidR="00987AEF">
          <w:rPr>
            <w:noProof/>
            <w:webHidden/>
          </w:rPr>
          <w:fldChar w:fldCharType="begin"/>
        </w:r>
        <w:r w:rsidR="00987AEF">
          <w:rPr>
            <w:noProof/>
            <w:webHidden/>
          </w:rPr>
          <w:instrText xml:space="preserve"> PAGEREF _Toc531602375 \h </w:instrText>
        </w:r>
        <w:r w:rsidR="00987AEF">
          <w:rPr>
            <w:noProof/>
            <w:webHidden/>
          </w:rPr>
        </w:r>
        <w:r w:rsidR="00987AEF">
          <w:rPr>
            <w:noProof/>
            <w:webHidden/>
          </w:rPr>
          <w:fldChar w:fldCharType="separate"/>
        </w:r>
        <w:r w:rsidR="00987AEF">
          <w:rPr>
            <w:noProof/>
            <w:webHidden/>
          </w:rPr>
          <w:t>21</w:t>
        </w:r>
        <w:r w:rsidR="00987AEF">
          <w:rPr>
            <w:noProof/>
            <w:webHidden/>
          </w:rPr>
          <w:fldChar w:fldCharType="end"/>
        </w:r>
      </w:hyperlink>
    </w:p>
    <w:p w14:paraId="718DB831" w14:textId="2A404237" w:rsidR="00987AEF" w:rsidRDefault="007B4F60">
      <w:pPr>
        <w:pStyle w:val="TOC4"/>
        <w:rPr>
          <w:rFonts w:eastAsiaTheme="minorEastAsia"/>
          <w:smallCaps w:val="0"/>
          <w:noProof/>
          <w:sz w:val="22"/>
          <w:lang w:val="en-US" w:eastAsia="en-US" w:bidi="ar-SA"/>
        </w:rPr>
      </w:pPr>
      <w:hyperlink w:anchor="_Toc531602376" w:history="1">
        <w:r w:rsidR="00987AEF" w:rsidRPr="009A5261">
          <w:rPr>
            <w:rStyle w:val="Hyperlink"/>
            <w:noProof/>
            <w:lang w:val="pt-BR"/>
          </w:rPr>
          <w:t>Microsoft Genomics</w:t>
        </w:r>
        <w:r w:rsidR="00987AEF">
          <w:rPr>
            <w:noProof/>
            <w:webHidden/>
          </w:rPr>
          <w:tab/>
        </w:r>
        <w:r w:rsidR="00987AEF">
          <w:rPr>
            <w:noProof/>
            <w:webHidden/>
          </w:rPr>
          <w:fldChar w:fldCharType="begin"/>
        </w:r>
        <w:r w:rsidR="00987AEF">
          <w:rPr>
            <w:noProof/>
            <w:webHidden/>
          </w:rPr>
          <w:instrText xml:space="preserve"> PAGEREF _Toc531602376 \h </w:instrText>
        </w:r>
        <w:r w:rsidR="00987AEF">
          <w:rPr>
            <w:noProof/>
            <w:webHidden/>
          </w:rPr>
        </w:r>
        <w:r w:rsidR="00987AEF">
          <w:rPr>
            <w:noProof/>
            <w:webHidden/>
          </w:rPr>
          <w:fldChar w:fldCharType="separate"/>
        </w:r>
        <w:r w:rsidR="00987AEF">
          <w:rPr>
            <w:noProof/>
            <w:webHidden/>
          </w:rPr>
          <w:t>21</w:t>
        </w:r>
        <w:r w:rsidR="00987AEF">
          <w:rPr>
            <w:noProof/>
            <w:webHidden/>
          </w:rPr>
          <w:fldChar w:fldCharType="end"/>
        </w:r>
      </w:hyperlink>
    </w:p>
    <w:p w14:paraId="64E01CD2" w14:textId="34E85D1E" w:rsidR="00987AEF" w:rsidRDefault="007B4F60">
      <w:pPr>
        <w:pStyle w:val="TOC4"/>
        <w:rPr>
          <w:rFonts w:eastAsiaTheme="minorEastAsia"/>
          <w:smallCaps w:val="0"/>
          <w:noProof/>
          <w:sz w:val="22"/>
          <w:lang w:val="en-US" w:eastAsia="en-US" w:bidi="ar-SA"/>
        </w:rPr>
      </w:pPr>
      <w:hyperlink w:anchor="_Toc531602377" w:history="1">
        <w:r w:rsidR="00987AEF" w:rsidRPr="009A5261">
          <w:rPr>
            <w:rStyle w:val="Hyperlink"/>
            <w:noProof/>
            <w:lang w:val="pt-BR"/>
          </w:rPr>
          <w:t>Visual Studio App Center</w:t>
        </w:r>
        <w:r w:rsidR="00987AEF">
          <w:rPr>
            <w:noProof/>
            <w:webHidden/>
          </w:rPr>
          <w:tab/>
        </w:r>
        <w:r w:rsidR="00987AEF">
          <w:rPr>
            <w:noProof/>
            <w:webHidden/>
          </w:rPr>
          <w:fldChar w:fldCharType="begin"/>
        </w:r>
        <w:r w:rsidR="00987AEF">
          <w:rPr>
            <w:noProof/>
            <w:webHidden/>
          </w:rPr>
          <w:instrText xml:space="preserve"> PAGEREF _Toc531602377 \h </w:instrText>
        </w:r>
        <w:r w:rsidR="00987AEF">
          <w:rPr>
            <w:noProof/>
            <w:webHidden/>
          </w:rPr>
        </w:r>
        <w:r w:rsidR="00987AEF">
          <w:rPr>
            <w:noProof/>
            <w:webHidden/>
          </w:rPr>
          <w:fldChar w:fldCharType="separate"/>
        </w:r>
        <w:r w:rsidR="00987AEF">
          <w:rPr>
            <w:noProof/>
            <w:webHidden/>
          </w:rPr>
          <w:t>21</w:t>
        </w:r>
        <w:r w:rsidR="00987AEF">
          <w:rPr>
            <w:noProof/>
            <w:webHidden/>
          </w:rPr>
          <w:fldChar w:fldCharType="end"/>
        </w:r>
      </w:hyperlink>
    </w:p>
    <w:p w14:paraId="04BE8939" w14:textId="4427412E" w:rsidR="00987AEF" w:rsidRDefault="007B4F60">
      <w:pPr>
        <w:pStyle w:val="TOC2"/>
        <w:tabs>
          <w:tab w:val="right" w:leader="dot" w:pos="5030"/>
        </w:tabs>
        <w:rPr>
          <w:rFonts w:eastAsiaTheme="minorEastAsia"/>
          <w:b w:val="0"/>
          <w:smallCaps w:val="0"/>
          <w:noProof/>
          <w:sz w:val="22"/>
          <w:lang w:val="en-US" w:eastAsia="en-US" w:bidi="ar-SA"/>
        </w:rPr>
      </w:pPr>
      <w:hyperlink w:anchor="_Toc531602378" w:history="1">
        <w:r w:rsidR="00987AEF" w:rsidRPr="009A5261">
          <w:rPr>
            <w:rStyle w:val="Hyperlink"/>
            <w:noProof/>
            <w:lang w:val="pt-BR"/>
          </w:rPr>
          <w:t>Planos do Microsoft Azure</w:t>
        </w:r>
        <w:r w:rsidR="00987AEF">
          <w:rPr>
            <w:noProof/>
            <w:webHidden/>
          </w:rPr>
          <w:tab/>
        </w:r>
        <w:r w:rsidR="00987AEF">
          <w:rPr>
            <w:noProof/>
            <w:webHidden/>
          </w:rPr>
          <w:fldChar w:fldCharType="begin"/>
        </w:r>
        <w:r w:rsidR="00987AEF">
          <w:rPr>
            <w:noProof/>
            <w:webHidden/>
          </w:rPr>
          <w:instrText xml:space="preserve"> PAGEREF _Toc531602378 \h </w:instrText>
        </w:r>
        <w:r w:rsidR="00987AEF">
          <w:rPr>
            <w:noProof/>
            <w:webHidden/>
          </w:rPr>
        </w:r>
        <w:r w:rsidR="00987AEF">
          <w:rPr>
            <w:noProof/>
            <w:webHidden/>
          </w:rPr>
          <w:fldChar w:fldCharType="separate"/>
        </w:r>
        <w:r w:rsidR="00987AEF">
          <w:rPr>
            <w:noProof/>
            <w:webHidden/>
          </w:rPr>
          <w:t>22</w:t>
        </w:r>
        <w:r w:rsidR="00987AEF">
          <w:rPr>
            <w:noProof/>
            <w:webHidden/>
          </w:rPr>
          <w:fldChar w:fldCharType="end"/>
        </w:r>
      </w:hyperlink>
    </w:p>
    <w:p w14:paraId="1CA2F686" w14:textId="1330BFD6" w:rsidR="00987AEF" w:rsidRDefault="007B4F60">
      <w:pPr>
        <w:pStyle w:val="TOC4"/>
        <w:rPr>
          <w:rFonts w:eastAsiaTheme="minorEastAsia"/>
          <w:smallCaps w:val="0"/>
          <w:noProof/>
          <w:sz w:val="22"/>
          <w:lang w:val="en-US" w:eastAsia="en-US" w:bidi="ar-SA"/>
        </w:rPr>
      </w:pPr>
      <w:hyperlink w:anchor="_Toc531602379" w:history="1">
        <w:r w:rsidR="00987AEF" w:rsidRPr="009A5261">
          <w:rPr>
            <w:rStyle w:val="Hyperlink"/>
            <w:noProof/>
            <w:lang w:val="pt-BR"/>
          </w:rPr>
          <w:t>Azure Active Directory Basic</w:t>
        </w:r>
        <w:r w:rsidR="00987AEF">
          <w:rPr>
            <w:noProof/>
            <w:webHidden/>
          </w:rPr>
          <w:tab/>
        </w:r>
        <w:r w:rsidR="00987AEF">
          <w:rPr>
            <w:noProof/>
            <w:webHidden/>
          </w:rPr>
          <w:fldChar w:fldCharType="begin"/>
        </w:r>
        <w:r w:rsidR="00987AEF">
          <w:rPr>
            <w:noProof/>
            <w:webHidden/>
          </w:rPr>
          <w:instrText xml:space="preserve"> PAGEREF _Toc531602379 \h </w:instrText>
        </w:r>
        <w:r w:rsidR="00987AEF">
          <w:rPr>
            <w:noProof/>
            <w:webHidden/>
          </w:rPr>
        </w:r>
        <w:r w:rsidR="00987AEF">
          <w:rPr>
            <w:noProof/>
            <w:webHidden/>
          </w:rPr>
          <w:fldChar w:fldCharType="separate"/>
        </w:r>
        <w:r w:rsidR="00987AEF">
          <w:rPr>
            <w:noProof/>
            <w:webHidden/>
          </w:rPr>
          <w:t>22</w:t>
        </w:r>
        <w:r w:rsidR="00987AEF">
          <w:rPr>
            <w:noProof/>
            <w:webHidden/>
          </w:rPr>
          <w:fldChar w:fldCharType="end"/>
        </w:r>
      </w:hyperlink>
    </w:p>
    <w:p w14:paraId="32D8299A" w14:textId="318766A9" w:rsidR="00987AEF" w:rsidRDefault="007B4F60">
      <w:pPr>
        <w:pStyle w:val="TOC4"/>
        <w:rPr>
          <w:rFonts w:eastAsiaTheme="minorEastAsia"/>
          <w:smallCaps w:val="0"/>
          <w:noProof/>
          <w:sz w:val="22"/>
          <w:lang w:val="en-US" w:eastAsia="en-US" w:bidi="ar-SA"/>
        </w:rPr>
      </w:pPr>
      <w:hyperlink w:anchor="_Toc531602380" w:history="1">
        <w:r w:rsidR="00987AEF" w:rsidRPr="009A5261">
          <w:rPr>
            <w:rStyle w:val="Hyperlink"/>
            <w:noProof/>
            <w:lang w:val="pt-BR"/>
          </w:rPr>
          <w:t>Azure Active Directory Premium</w:t>
        </w:r>
        <w:r w:rsidR="00987AEF">
          <w:rPr>
            <w:noProof/>
            <w:webHidden/>
          </w:rPr>
          <w:tab/>
        </w:r>
        <w:r w:rsidR="00987AEF">
          <w:rPr>
            <w:noProof/>
            <w:webHidden/>
          </w:rPr>
          <w:fldChar w:fldCharType="begin"/>
        </w:r>
        <w:r w:rsidR="00987AEF">
          <w:rPr>
            <w:noProof/>
            <w:webHidden/>
          </w:rPr>
          <w:instrText xml:space="preserve"> PAGEREF _Toc531602380 \h </w:instrText>
        </w:r>
        <w:r w:rsidR="00987AEF">
          <w:rPr>
            <w:noProof/>
            <w:webHidden/>
          </w:rPr>
        </w:r>
        <w:r w:rsidR="00987AEF">
          <w:rPr>
            <w:noProof/>
            <w:webHidden/>
          </w:rPr>
          <w:fldChar w:fldCharType="separate"/>
        </w:r>
        <w:r w:rsidR="00987AEF">
          <w:rPr>
            <w:noProof/>
            <w:webHidden/>
          </w:rPr>
          <w:t>22</w:t>
        </w:r>
        <w:r w:rsidR="00987AEF">
          <w:rPr>
            <w:noProof/>
            <w:webHidden/>
          </w:rPr>
          <w:fldChar w:fldCharType="end"/>
        </w:r>
      </w:hyperlink>
    </w:p>
    <w:p w14:paraId="29C0D841" w14:textId="54774C12" w:rsidR="00987AEF" w:rsidRDefault="007B4F60">
      <w:pPr>
        <w:pStyle w:val="TOC4"/>
        <w:rPr>
          <w:rFonts w:eastAsiaTheme="minorEastAsia"/>
          <w:smallCaps w:val="0"/>
          <w:noProof/>
          <w:sz w:val="22"/>
          <w:lang w:val="en-US" w:eastAsia="en-US" w:bidi="ar-SA"/>
        </w:rPr>
      </w:pPr>
      <w:hyperlink w:anchor="_Toc531602381" w:history="1">
        <w:r w:rsidR="00987AEF" w:rsidRPr="009A5261">
          <w:rPr>
            <w:rStyle w:val="Hyperlink"/>
            <w:noProof/>
            <w:lang w:val="pt-BR"/>
          </w:rPr>
          <w:t>Azure Information Protection Premium</w:t>
        </w:r>
        <w:r w:rsidR="00987AEF">
          <w:rPr>
            <w:noProof/>
            <w:webHidden/>
          </w:rPr>
          <w:tab/>
        </w:r>
        <w:r w:rsidR="00987AEF">
          <w:rPr>
            <w:noProof/>
            <w:webHidden/>
          </w:rPr>
          <w:fldChar w:fldCharType="begin"/>
        </w:r>
        <w:r w:rsidR="00987AEF">
          <w:rPr>
            <w:noProof/>
            <w:webHidden/>
          </w:rPr>
          <w:instrText xml:space="preserve"> PAGEREF _Toc531602381 \h </w:instrText>
        </w:r>
        <w:r w:rsidR="00987AEF">
          <w:rPr>
            <w:noProof/>
            <w:webHidden/>
          </w:rPr>
        </w:r>
        <w:r w:rsidR="00987AEF">
          <w:rPr>
            <w:noProof/>
            <w:webHidden/>
          </w:rPr>
          <w:fldChar w:fldCharType="separate"/>
        </w:r>
        <w:r w:rsidR="00987AEF">
          <w:rPr>
            <w:noProof/>
            <w:webHidden/>
          </w:rPr>
          <w:t>22</w:t>
        </w:r>
        <w:r w:rsidR="00987AEF">
          <w:rPr>
            <w:noProof/>
            <w:webHidden/>
          </w:rPr>
          <w:fldChar w:fldCharType="end"/>
        </w:r>
      </w:hyperlink>
    </w:p>
    <w:p w14:paraId="66351140" w14:textId="6EC11480" w:rsidR="00987AEF" w:rsidRDefault="007B4F60">
      <w:pPr>
        <w:pStyle w:val="TOC3"/>
        <w:rPr>
          <w:rFonts w:eastAsiaTheme="minorEastAsia"/>
          <w:b w:val="0"/>
          <w:smallCaps w:val="0"/>
          <w:sz w:val="22"/>
          <w:lang w:val="en-US" w:eastAsia="en-US" w:bidi="ar-SA"/>
        </w:rPr>
      </w:pPr>
      <w:hyperlink w:anchor="_Toc531602382" w:history="1">
        <w:r w:rsidR="00987AEF" w:rsidRPr="009A5261">
          <w:rPr>
            <w:rStyle w:val="Hyperlink"/>
          </w:rPr>
          <w:t>Serviços do Microsoft Dynamics 365</w:t>
        </w:r>
        <w:r w:rsidR="00987AEF">
          <w:rPr>
            <w:webHidden/>
          </w:rPr>
          <w:tab/>
        </w:r>
        <w:r w:rsidR="00987AEF">
          <w:rPr>
            <w:webHidden/>
          </w:rPr>
          <w:fldChar w:fldCharType="begin"/>
        </w:r>
        <w:r w:rsidR="00987AEF">
          <w:rPr>
            <w:webHidden/>
          </w:rPr>
          <w:instrText xml:space="preserve"> PAGEREF _Toc531602382 \h </w:instrText>
        </w:r>
        <w:r w:rsidR="00987AEF">
          <w:rPr>
            <w:webHidden/>
          </w:rPr>
        </w:r>
        <w:r w:rsidR="00987AEF">
          <w:rPr>
            <w:webHidden/>
          </w:rPr>
          <w:fldChar w:fldCharType="separate"/>
        </w:r>
        <w:r w:rsidR="00987AEF">
          <w:rPr>
            <w:webHidden/>
          </w:rPr>
          <w:t>23</w:t>
        </w:r>
        <w:r w:rsidR="00987AEF">
          <w:rPr>
            <w:webHidden/>
          </w:rPr>
          <w:fldChar w:fldCharType="end"/>
        </w:r>
      </w:hyperlink>
    </w:p>
    <w:p w14:paraId="1CE3A3B6" w14:textId="42635C64" w:rsidR="00987AEF" w:rsidRDefault="007B4F60">
      <w:pPr>
        <w:pStyle w:val="TOC2"/>
        <w:tabs>
          <w:tab w:val="right" w:leader="dot" w:pos="5030"/>
        </w:tabs>
        <w:rPr>
          <w:rFonts w:eastAsiaTheme="minorEastAsia"/>
          <w:b w:val="0"/>
          <w:smallCaps w:val="0"/>
          <w:noProof/>
          <w:sz w:val="22"/>
          <w:lang w:val="en-US" w:eastAsia="en-US" w:bidi="ar-SA"/>
        </w:rPr>
      </w:pPr>
      <w:hyperlink w:anchor="_Toc531602383" w:history="1">
        <w:r w:rsidR="00987AEF" w:rsidRPr="009A5261">
          <w:rPr>
            <w:rStyle w:val="Hyperlink"/>
            <w:noProof/>
            <w:lang w:val="pt-BR"/>
          </w:rPr>
          <w:t>Serviços do Office 365</w:t>
        </w:r>
        <w:r w:rsidR="00987AEF">
          <w:rPr>
            <w:noProof/>
            <w:webHidden/>
          </w:rPr>
          <w:tab/>
        </w:r>
        <w:r w:rsidR="00987AEF">
          <w:rPr>
            <w:noProof/>
            <w:webHidden/>
          </w:rPr>
          <w:fldChar w:fldCharType="begin"/>
        </w:r>
        <w:r w:rsidR="00987AEF">
          <w:rPr>
            <w:noProof/>
            <w:webHidden/>
          </w:rPr>
          <w:instrText xml:space="preserve"> PAGEREF _Toc531602383 \h </w:instrText>
        </w:r>
        <w:r w:rsidR="00987AEF">
          <w:rPr>
            <w:noProof/>
            <w:webHidden/>
          </w:rPr>
        </w:r>
        <w:r w:rsidR="00987AEF">
          <w:rPr>
            <w:noProof/>
            <w:webHidden/>
          </w:rPr>
          <w:fldChar w:fldCharType="separate"/>
        </w:r>
        <w:r w:rsidR="00987AEF">
          <w:rPr>
            <w:noProof/>
            <w:webHidden/>
          </w:rPr>
          <w:t>25</w:t>
        </w:r>
        <w:r w:rsidR="00987AEF">
          <w:rPr>
            <w:noProof/>
            <w:webHidden/>
          </w:rPr>
          <w:fldChar w:fldCharType="end"/>
        </w:r>
      </w:hyperlink>
    </w:p>
    <w:p w14:paraId="640C4053" w14:textId="59C6C55A" w:rsidR="00987AEF" w:rsidRDefault="007B4F60">
      <w:pPr>
        <w:pStyle w:val="TOC4"/>
        <w:rPr>
          <w:rFonts w:eastAsiaTheme="minorEastAsia"/>
          <w:smallCaps w:val="0"/>
          <w:noProof/>
          <w:sz w:val="22"/>
          <w:lang w:val="en-US" w:eastAsia="en-US" w:bidi="ar-SA"/>
        </w:rPr>
      </w:pPr>
      <w:hyperlink w:anchor="_Toc531602384" w:history="1">
        <w:r w:rsidR="00987AEF" w:rsidRPr="009A5261">
          <w:rPr>
            <w:rStyle w:val="Hyperlink"/>
            <w:noProof/>
            <w:lang w:val="pt-BR"/>
          </w:rPr>
          <w:t>Serviços de Áudio</w:t>
        </w:r>
        <w:r w:rsidR="00987AEF">
          <w:rPr>
            <w:noProof/>
            <w:webHidden/>
          </w:rPr>
          <w:tab/>
        </w:r>
        <w:r w:rsidR="00987AEF">
          <w:rPr>
            <w:noProof/>
            <w:webHidden/>
          </w:rPr>
          <w:fldChar w:fldCharType="begin"/>
        </w:r>
        <w:r w:rsidR="00987AEF">
          <w:rPr>
            <w:noProof/>
            <w:webHidden/>
          </w:rPr>
          <w:instrText xml:space="preserve"> PAGEREF _Toc531602384 \h </w:instrText>
        </w:r>
        <w:r w:rsidR="00987AEF">
          <w:rPr>
            <w:noProof/>
            <w:webHidden/>
          </w:rPr>
        </w:r>
        <w:r w:rsidR="00987AEF">
          <w:rPr>
            <w:noProof/>
            <w:webHidden/>
          </w:rPr>
          <w:fldChar w:fldCharType="separate"/>
        </w:r>
        <w:r w:rsidR="00987AEF">
          <w:rPr>
            <w:noProof/>
            <w:webHidden/>
          </w:rPr>
          <w:t>26</w:t>
        </w:r>
        <w:r w:rsidR="00987AEF">
          <w:rPr>
            <w:noProof/>
            <w:webHidden/>
          </w:rPr>
          <w:fldChar w:fldCharType="end"/>
        </w:r>
      </w:hyperlink>
    </w:p>
    <w:p w14:paraId="450CADBB" w14:textId="2C4648AB" w:rsidR="00987AEF" w:rsidRDefault="007B4F60">
      <w:pPr>
        <w:pStyle w:val="TOC4"/>
        <w:rPr>
          <w:rFonts w:eastAsiaTheme="minorEastAsia"/>
          <w:smallCaps w:val="0"/>
          <w:noProof/>
          <w:sz w:val="22"/>
          <w:lang w:val="en-US" w:eastAsia="en-US" w:bidi="ar-SA"/>
        </w:rPr>
      </w:pPr>
      <w:hyperlink w:anchor="_Toc531602385" w:history="1">
        <w:r w:rsidR="00987AEF" w:rsidRPr="009A5261">
          <w:rPr>
            <w:rStyle w:val="Hyperlink"/>
            <w:noProof/>
            <w:lang w:val="pt-BR"/>
          </w:rPr>
          <w:t>Exchange Online</w:t>
        </w:r>
        <w:r w:rsidR="00987AEF">
          <w:rPr>
            <w:noProof/>
            <w:webHidden/>
          </w:rPr>
          <w:tab/>
        </w:r>
        <w:r w:rsidR="00987AEF">
          <w:rPr>
            <w:noProof/>
            <w:webHidden/>
          </w:rPr>
          <w:fldChar w:fldCharType="begin"/>
        </w:r>
        <w:r w:rsidR="00987AEF">
          <w:rPr>
            <w:noProof/>
            <w:webHidden/>
          </w:rPr>
          <w:instrText xml:space="preserve"> PAGEREF _Toc531602385 \h </w:instrText>
        </w:r>
        <w:r w:rsidR="00987AEF">
          <w:rPr>
            <w:noProof/>
            <w:webHidden/>
          </w:rPr>
        </w:r>
        <w:r w:rsidR="00987AEF">
          <w:rPr>
            <w:noProof/>
            <w:webHidden/>
          </w:rPr>
          <w:fldChar w:fldCharType="separate"/>
        </w:r>
        <w:r w:rsidR="00987AEF">
          <w:rPr>
            <w:noProof/>
            <w:webHidden/>
          </w:rPr>
          <w:t>27</w:t>
        </w:r>
        <w:r w:rsidR="00987AEF">
          <w:rPr>
            <w:noProof/>
            <w:webHidden/>
          </w:rPr>
          <w:fldChar w:fldCharType="end"/>
        </w:r>
      </w:hyperlink>
    </w:p>
    <w:p w14:paraId="1271C943" w14:textId="6AF6A9EE" w:rsidR="00987AEF" w:rsidRDefault="007B4F60">
      <w:pPr>
        <w:pStyle w:val="TOC4"/>
        <w:rPr>
          <w:rFonts w:eastAsiaTheme="minorEastAsia"/>
          <w:smallCaps w:val="0"/>
          <w:noProof/>
          <w:sz w:val="22"/>
          <w:lang w:val="en-US" w:eastAsia="en-US" w:bidi="ar-SA"/>
        </w:rPr>
      </w:pPr>
      <w:hyperlink w:anchor="_Toc531602386" w:history="1">
        <w:r w:rsidR="00987AEF" w:rsidRPr="009A5261">
          <w:rPr>
            <w:rStyle w:val="Hyperlink"/>
            <w:noProof/>
            <w:lang w:val="pt-BR"/>
          </w:rPr>
          <w:t>Aplicações do Office 365</w:t>
        </w:r>
        <w:r w:rsidR="00987AEF">
          <w:rPr>
            <w:noProof/>
            <w:webHidden/>
          </w:rPr>
          <w:tab/>
        </w:r>
        <w:r w:rsidR="00987AEF">
          <w:rPr>
            <w:noProof/>
            <w:webHidden/>
          </w:rPr>
          <w:fldChar w:fldCharType="begin"/>
        </w:r>
        <w:r w:rsidR="00987AEF">
          <w:rPr>
            <w:noProof/>
            <w:webHidden/>
          </w:rPr>
          <w:instrText xml:space="preserve"> PAGEREF _Toc531602386 \h </w:instrText>
        </w:r>
        <w:r w:rsidR="00987AEF">
          <w:rPr>
            <w:noProof/>
            <w:webHidden/>
          </w:rPr>
        </w:r>
        <w:r w:rsidR="00987AEF">
          <w:rPr>
            <w:noProof/>
            <w:webHidden/>
          </w:rPr>
          <w:fldChar w:fldCharType="separate"/>
        </w:r>
        <w:r w:rsidR="00987AEF">
          <w:rPr>
            <w:noProof/>
            <w:webHidden/>
          </w:rPr>
          <w:t>28</w:t>
        </w:r>
        <w:r w:rsidR="00987AEF">
          <w:rPr>
            <w:noProof/>
            <w:webHidden/>
          </w:rPr>
          <w:fldChar w:fldCharType="end"/>
        </w:r>
      </w:hyperlink>
    </w:p>
    <w:p w14:paraId="3242B927" w14:textId="26D7B3F8" w:rsidR="00987AEF" w:rsidRDefault="007B4F60">
      <w:pPr>
        <w:pStyle w:val="TOC4"/>
        <w:rPr>
          <w:rFonts w:eastAsiaTheme="minorEastAsia"/>
          <w:smallCaps w:val="0"/>
          <w:noProof/>
          <w:sz w:val="22"/>
          <w:lang w:val="en-US" w:eastAsia="en-US" w:bidi="ar-SA"/>
        </w:rPr>
      </w:pPr>
      <w:hyperlink w:anchor="_Toc531602387" w:history="1">
        <w:r w:rsidR="00987AEF" w:rsidRPr="009A5261">
          <w:rPr>
            <w:rStyle w:val="Hyperlink"/>
            <w:noProof/>
            <w:lang w:val="pt-BR"/>
          </w:rPr>
          <w:t>Microsoft MyAnalytics</w:t>
        </w:r>
        <w:r w:rsidR="00987AEF">
          <w:rPr>
            <w:noProof/>
            <w:webHidden/>
          </w:rPr>
          <w:tab/>
        </w:r>
        <w:r w:rsidR="00987AEF">
          <w:rPr>
            <w:noProof/>
            <w:webHidden/>
          </w:rPr>
          <w:fldChar w:fldCharType="begin"/>
        </w:r>
        <w:r w:rsidR="00987AEF">
          <w:rPr>
            <w:noProof/>
            <w:webHidden/>
          </w:rPr>
          <w:instrText xml:space="preserve"> PAGEREF _Toc531602387 \h </w:instrText>
        </w:r>
        <w:r w:rsidR="00987AEF">
          <w:rPr>
            <w:noProof/>
            <w:webHidden/>
          </w:rPr>
        </w:r>
        <w:r w:rsidR="00987AEF">
          <w:rPr>
            <w:noProof/>
            <w:webHidden/>
          </w:rPr>
          <w:fldChar w:fldCharType="separate"/>
        </w:r>
        <w:r w:rsidR="00987AEF">
          <w:rPr>
            <w:noProof/>
            <w:webHidden/>
          </w:rPr>
          <w:t>29</w:t>
        </w:r>
        <w:r w:rsidR="00987AEF">
          <w:rPr>
            <w:noProof/>
            <w:webHidden/>
          </w:rPr>
          <w:fldChar w:fldCharType="end"/>
        </w:r>
      </w:hyperlink>
    </w:p>
    <w:p w14:paraId="44C5CE48" w14:textId="0D4A1FC6" w:rsidR="00987AEF" w:rsidRDefault="007B4F60">
      <w:pPr>
        <w:pStyle w:val="TOC4"/>
        <w:rPr>
          <w:rFonts w:eastAsiaTheme="minorEastAsia"/>
          <w:smallCaps w:val="0"/>
          <w:noProof/>
          <w:sz w:val="22"/>
          <w:lang w:val="en-US" w:eastAsia="en-US" w:bidi="ar-SA"/>
        </w:rPr>
      </w:pPr>
      <w:hyperlink w:anchor="_Toc531602388" w:history="1">
        <w:r w:rsidR="00987AEF" w:rsidRPr="009A5261">
          <w:rPr>
            <w:rStyle w:val="Hyperlink"/>
            <w:noProof/>
            <w:lang w:val="pt-BR"/>
          </w:rPr>
          <w:t>Office Online</w:t>
        </w:r>
        <w:r w:rsidR="00987AEF">
          <w:rPr>
            <w:noProof/>
            <w:webHidden/>
          </w:rPr>
          <w:tab/>
        </w:r>
        <w:r w:rsidR="00987AEF">
          <w:rPr>
            <w:noProof/>
            <w:webHidden/>
          </w:rPr>
          <w:fldChar w:fldCharType="begin"/>
        </w:r>
        <w:r w:rsidR="00987AEF">
          <w:rPr>
            <w:noProof/>
            <w:webHidden/>
          </w:rPr>
          <w:instrText xml:space="preserve"> PAGEREF _Toc531602388 \h </w:instrText>
        </w:r>
        <w:r w:rsidR="00987AEF">
          <w:rPr>
            <w:noProof/>
            <w:webHidden/>
          </w:rPr>
        </w:r>
        <w:r w:rsidR="00987AEF">
          <w:rPr>
            <w:noProof/>
            <w:webHidden/>
          </w:rPr>
          <w:fldChar w:fldCharType="separate"/>
        </w:r>
        <w:r w:rsidR="00987AEF">
          <w:rPr>
            <w:noProof/>
            <w:webHidden/>
          </w:rPr>
          <w:t>29</w:t>
        </w:r>
        <w:r w:rsidR="00987AEF">
          <w:rPr>
            <w:noProof/>
            <w:webHidden/>
          </w:rPr>
          <w:fldChar w:fldCharType="end"/>
        </w:r>
      </w:hyperlink>
    </w:p>
    <w:p w14:paraId="73877413" w14:textId="7FEB6111" w:rsidR="00987AEF" w:rsidRDefault="007B4F60">
      <w:pPr>
        <w:pStyle w:val="TOC4"/>
        <w:rPr>
          <w:rFonts w:eastAsiaTheme="minorEastAsia"/>
          <w:smallCaps w:val="0"/>
          <w:noProof/>
          <w:sz w:val="22"/>
          <w:lang w:val="en-US" w:eastAsia="en-US" w:bidi="ar-SA"/>
        </w:rPr>
      </w:pPr>
      <w:hyperlink w:anchor="_Toc531602389" w:history="1">
        <w:r w:rsidR="00987AEF" w:rsidRPr="009A5261">
          <w:rPr>
            <w:rStyle w:val="Hyperlink"/>
            <w:noProof/>
            <w:lang w:val="pt-BR"/>
          </w:rPr>
          <w:t>OneDrive for Business</w:t>
        </w:r>
        <w:r w:rsidR="00987AEF">
          <w:rPr>
            <w:noProof/>
            <w:webHidden/>
          </w:rPr>
          <w:tab/>
        </w:r>
        <w:r w:rsidR="00987AEF">
          <w:rPr>
            <w:noProof/>
            <w:webHidden/>
          </w:rPr>
          <w:fldChar w:fldCharType="begin"/>
        </w:r>
        <w:r w:rsidR="00987AEF">
          <w:rPr>
            <w:noProof/>
            <w:webHidden/>
          </w:rPr>
          <w:instrText xml:space="preserve"> PAGEREF _Toc531602389 \h </w:instrText>
        </w:r>
        <w:r w:rsidR="00987AEF">
          <w:rPr>
            <w:noProof/>
            <w:webHidden/>
          </w:rPr>
        </w:r>
        <w:r w:rsidR="00987AEF">
          <w:rPr>
            <w:noProof/>
            <w:webHidden/>
          </w:rPr>
          <w:fldChar w:fldCharType="separate"/>
        </w:r>
        <w:r w:rsidR="00987AEF">
          <w:rPr>
            <w:noProof/>
            <w:webHidden/>
          </w:rPr>
          <w:t>29</w:t>
        </w:r>
        <w:r w:rsidR="00987AEF">
          <w:rPr>
            <w:noProof/>
            <w:webHidden/>
          </w:rPr>
          <w:fldChar w:fldCharType="end"/>
        </w:r>
      </w:hyperlink>
    </w:p>
    <w:p w14:paraId="2E7CE787" w14:textId="75A975FB" w:rsidR="00987AEF" w:rsidRDefault="007B4F60">
      <w:pPr>
        <w:pStyle w:val="TOC4"/>
        <w:rPr>
          <w:rFonts w:eastAsiaTheme="minorEastAsia"/>
          <w:smallCaps w:val="0"/>
          <w:noProof/>
          <w:sz w:val="22"/>
          <w:lang w:val="en-US" w:eastAsia="en-US" w:bidi="ar-SA"/>
        </w:rPr>
      </w:pPr>
      <w:hyperlink w:anchor="_Toc531602390" w:history="1">
        <w:r w:rsidR="00987AEF" w:rsidRPr="009A5261">
          <w:rPr>
            <w:rStyle w:val="Hyperlink"/>
            <w:noProof/>
            <w:lang w:val="pt-BR"/>
          </w:rPr>
          <w:t>Project Online</w:t>
        </w:r>
        <w:r w:rsidR="00987AEF">
          <w:rPr>
            <w:noProof/>
            <w:webHidden/>
          </w:rPr>
          <w:tab/>
        </w:r>
        <w:r w:rsidR="00987AEF">
          <w:rPr>
            <w:noProof/>
            <w:webHidden/>
          </w:rPr>
          <w:fldChar w:fldCharType="begin"/>
        </w:r>
        <w:r w:rsidR="00987AEF">
          <w:rPr>
            <w:noProof/>
            <w:webHidden/>
          </w:rPr>
          <w:instrText xml:space="preserve"> PAGEREF _Toc531602390 \h </w:instrText>
        </w:r>
        <w:r w:rsidR="00987AEF">
          <w:rPr>
            <w:noProof/>
            <w:webHidden/>
          </w:rPr>
        </w:r>
        <w:r w:rsidR="00987AEF">
          <w:rPr>
            <w:noProof/>
            <w:webHidden/>
          </w:rPr>
          <w:fldChar w:fldCharType="separate"/>
        </w:r>
        <w:r w:rsidR="00987AEF">
          <w:rPr>
            <w:noProof/>
            <w:webHidden/>
          </w:rPr>
          <w:t>29</w:t>
        </w:r>
        <w:r w:rsidR="00987AEF">
          <w:rPr>
            <w:noProof/>
            <w:webHidden/>
          </w:rPr>
          <w:fldChar w:fldCharType="end"/>
        </w:r>
      </w:hyperlink>
    </w:p>
    <w:p w14:paraId="08CAEBCE" w14:textId="715DC90D" w:rsidR="00987AEF" w:rsidRDefault="007B4F60">
      <w:pPr>
        <w:pStyle w:val="TOC4"/>
        <w:rPr>
          <w:rFonts w:eastAsiaTheme="minorEastAsia"/>
          <w:smallCaps w:val="0"/>
          <w:noProof/>
          <w:sz w:val="22"/>
          <w:lang w:val="en-US" w:eastAsia="en-US" w:bidi="ar-SA"/>
        </w:rPr>
      </w:pPr>
      <w:hyperlink w:anchor="_Toc531602391" w:history="1">
        <w:r w:rsidR="00987AEF" w:rsidRPr="009A5261">
          <w:rPr>
            <w:rStyle w:val="Hyperlink"/>
            <w:noProof/>
            <w:lang w:val="pt-BR"/>
          </w:rPr>
          <w:t>SharePoint Online</w:t>
        </w:r>
        <w:r w:rsidR="00987AEF">
          <w:rPr>
            <w:noProof/>
            <w:webHidden/>
          </w:rPr>
          <w:tab/>
        </w:r>
        <w:r w:rsidR="00987AEF">
          <w:rPr>
            <w:noProof/>
            <w:webHidden/>
          </w:rPr>
          <w:fldChar w:fldCharType="begin"/>
        </w:r>
        <w:r w:rsidR="00987AEF">
          <w:rPr>
            <w:noProof/>
            <w:webHidden/>
          </w:rPr>
          <w:instrText xml:space="preserve"> PAGEREF _Toc531602391 \h </w:instrText>
        </w:r>
        <w:r w:rsidR="00987AEF">
          <w:rPr>
            <w:noProof/>
            <w:webHidden/>
          </w:rPr>
        </w:r>
        <w:r w:rsidR="00987AEF">
          <w:rPr>
            <w:noProof/>
            <w:webHidden/>
          </w:rPr>
          <w:fldChar w:fldCharType="separate"/>
        </w:r>
        <w:r w:rsidR="00987AEF">
          <w:rPr>
            <w:noProof/>
            <w:webHidden/>
          </w:rPr>
          <w:t>30</w:t>
        </w:r>
        <w:r w:rsidR="00987AEF">
          <w:rPr>
            <w:noProof/>
            <w:webHidden/>
          </w:rPr>
          <w:fldChar w:fldCharType="end"/>
        </w:r>
      </w:hyperlink>
    </w:p>
    <w:p w14:paraId="6BC4F56E" w14:textId="055779D5" w:rsidR="00987AEF" w:rsidRDefault="007B4F60">
      <w:pPr>
        <w:pStyle w:val="TOC4"/>
        <w:rPr>
          <w:rFonts w:eastAsiaTheme="minorEastAsia"/>
          <w:smallCaps w:val="0"/>
          <w:noProof/>
          <w:sz w:val="22"/>
          <w:lang w:val="en-US" w:eastAsia="en-US" w:bidi="ar-SA"/>
        </w:rPr>
      </w:pPr>
      <w:hyperlink w:anchor="_Toc531602392" w:history="1">
        <w:r w:rsidR="00987AEF" w:rsidRPr="009A5261">
          <w:rPr>
            <w:rStyle w:val="Hyperlink"/>
            <w:noProof/>
            <w:lang w:val="pt-BR"/>
          </w:rPr>
          <w:t>Microsoft Stream</w:t>
        </w:r>
        <w:r w:rsidR="00987AEF">
          <w:rPr>
            <w:noProof/>
            <w:webHidden/>
          </w:rPr>
          <w:tab/>
        </w:r>
        <w:r w:rsidR="00987AEF">
          <w:rPr>
            <w:noProof/>
            <w:webHidden/>
          </w:rPr>
          <w:fldChar w:fldCharType="begin"/>
        </w:r>
        <w:r w:rsidR="00987AEF">
          <w:rPr>
            <w:noProof/>
            <w:webHidden/>
          </w:rPr>
          <w:instrText xml:space="preserve"> PAGEREF _Toc531602392 \h </w:instrText>
        </w:r>
        <w:r w:rsidR="00987AEF">
          <w:rPr>
            <w:noProof/>
            <w:webHidden/>
          </w:rPr>
        </w:r>
        <w:r w:rsidR="00987AEF">
          <w:rPr>
            <w:noProof/>
            <w:webHidden/>
          </w:rPr>
          <w:fldChar w:fldCharType="separate"/>
        </w:r>
        <w:r w:rsidR="00987AEF">
          <w:rPr>
            <w:noProof/>
            <w:webHidden/>
          </w:rPr>
          <w:t>30</w:t>
        </w:r>
        <w:r w:rsidR="00987AEF">
          <w:rPr>
            <w:noProof/>
            <w:webHidden/>
          </w:rPr>
          <w:fldChar w:fldCharType="end"/>
        </w:r>
      </w:hyperlink>
    </w:p>
    <w:p w14:paraId="7E08749E" w14:textId="03264F1A" w:rsidR="00987AEF" w:rsidRDefault="007B4F60">
      <w:pPr>
        <w:pStyle w:val="TOC2"/>
        <w:tabs>
          <w:tab w:val="right" w:leader="dot" w:pos="5030"/>
        </w:tabs>
        <w:rPr>
          <w:rFonts w:eastAsiaTheme="minorEastAsia"/>
          <w:b w:val="0"/>
          <w:smallCaps w:val="0"/>
          <w:noProof/>
          <w:sz w:val="22"/>
          <w:lang w:val="en-US" w:eastAsia="en-US" w:bidi="ar-SA"/>
        </w:rPr>
      </w:pPr>
      <w:hyperlink w:anchor="_Toc531602393" w:history="1">
        <w:r w:rsidR="00987AEF" w:rsidRPr="009A5261">
          <w:rPr>
            <w:rStyle w:val="Hyperlink"/>
            <w:noProof/>
            <w:lang w:val="pt-BR"/>
          </w:rPr>
          <w:t>Outros Serviços Online</w:t>
        </w:r>
        <w:r w:rsidR="00987AEF">
          <w:rPr>
            <w:noProof/>
            <w:webHidden/>
          </w:rPr>
          <w:tab/>
        </w:r>
        <w:r w:rsidR="00987AEF">
          <w:rPr>
            <w:noProof/>
            <w:webHidden/>
          </w:rPr>
          <w:fldChar w:fldCharType="begin"/>
        </w:r>
        <w:r w:rsidR="00987AEF">
          <w:rPr>
            <w:noProof/>
            <w:webHidden/>
          </w:rPr>
          <w:instrText xml:space="preserve"> PAGEREF _Toc531602393 \h </w:instrText>
        </w:r>
        <w:r w:rsidR="00987AEF">
          <w:rPr>
            <w:noProof/>
            <w:webHidden/>
          </w:rPr>
        </w:r>
        <w:r w:rsidR="00987AEF">
          <w:rPr>
            <w:noProof/>
            <w:webHidden/>
          </w:rPr>
          <w:fldChar w:fldCharType="separate"/>
        </w:r>
        <w:r w:rsidR="00987AEF">
          <w:rPr>
            <w:noProof/>
            <w:webHidden/>
          </w:rPr>
          <w:t>30</w:t>
        </w:r>
        <w:r w:rsidR="00987AEF">
          <w:rPr>
            <w:noProof/>
            <w:webHidden/>
          </w:rPr>
          <w:fldChar w:fldCharType="end"/>
        </w:r>
      </w:hyperlink>
    </w:p>
    <w:p w14:paraId="256ED4C0" w14:textId="7A40D956" w:rsidR="00987AEF" w:rsidRDefault="007B4F60">
      <w:pPr>
        <w:pStyle w:val="TOC4"/>
        <w:rPr>
          <w:rFonts w:eastAsiaTheme="minorEastAsia"/>
          <w:smallCaps w:val="0"/>
          <w:noProof/>
          <w:sz w:val="22"/>
          <w:lang w:val="en-US" w:eastAsia="en-US" w:bidi="ar-SA"/>
        </w:rPr>
      </w:pPr>
      <w:hyperlink w:anchor="_Toc531602394" w:history="1">
        <w:r w:rsidR="00987AEF" w:rsidRPr="009A5261">
          <w:rPr>
            <w:rStyle w:val="Hyperlink"/>
            <w:noProof/>
            <w:lang w:val="fr-FR"/>
          </w:rPr>
          <w:t>Bing Maps Enterprise Platform e Mobile Asset Management Platform</w:t>
        </w:r>
        <w:r w:rsidR="00987AEF">
          <w:rPr>
            <w:noProof/>
            <w:webHidden/>
          </w:rPr>
          <w:tab/>
        </w:r>
        <w:r w:rsidR="00987AEF">
          <w:rPr>
            <w:noProof/>
            <w:webHidden/>
          </w:rPr>
          <w:fldChar w:fldCharType="begin"/>
        </w:r>
        <w:r w:rsidR="00987AEF">
          <w:rPr>
            <w:noProof/>
            <w:webHidden/>
          </w:rPr>
          <w:instrText xml:space="preserve"> PAGEREF _Toc531602394 \h </w:instrText>
        </w:r>
        <w:r w:rsidR="00987AEF">
          <w:rPr>
            <w:noProof/>
            <w:webHidden/>
          </w:rPr>
        </w:r>
        <w:r w:rsidR="00987AEF">
          <w:rPr>
            <w:noProof/>
            <w:webHidden/>
          </w:rPr>
          <w:fldChar w:fldCharType="separate"/>
        </w:r>
        <w:r w:rsidR="00987AEF">
          <w:rPr>
            <w:noProof/>
            <w:webHidden/>
          </w:rPr>
          <w:t>30</w:t>
        </w:r>
        <w:r w:rsidR="00987AEF">
          <w:rPr>
            <w:noProof/>
            <w:webHidden/>
          </w:rPr>
          <w:fldChar w:fldCharType="end"/>
        </w:r>
      </w:hyperlink>
    </w:p>
    <w:p w14:paraId="27E48D43" w14:textId="387220BC" w:rsidR="00987AEF" w:rsidRDefault="007B4F60">
      <w:pPr>
        <w:pStyle w:val="TOC4"/>
        <w:rPr>
          <w:rFonts w:eastAsiaTheme="minorEastAsia"/>
          <w:smallCaps w:val="0"/>
          <w:noProof/>
          <w:sz w:val="22"/>
          <w:lang w:val="en-US" w:eastAsia="en-US" w:bidi="ar-SA"/>
        </w:rPr>
      </w:pPr>
      <w:hyperlink w:anchor="_Toc531602395" w:history="1">
        <w:r w:rsidR="00987AEF" w:rsidRPr="009A5261">
          <w:rPr>
            <w:rStyle w:val="Hyperlink"/>
            <w:noProof/>
            <w:lang w:val="pt-BR"/>
          </w:rPr>
          <w:t>Plataforma de Aplicações de Negócio</w:t>
        </w:r>
        <w:r w:rsidR="00987AEF">
          <w:rPr>
            <w:noProof/>
            <w:webHidden/>
          </w:rPr>
          <w:tab/>
        </w:r>
        <w:r w:rsidR="00987AEF">
          <w:rPr>
            <w:noProof/>
            <w:webHidden/>
          </w:rPr>
          <w:fldChar w:fldCharType="begin"/>
        </w:r>
        <w:r w:rsidR="00987AEF">
          <w:rPr>
            <w:noProof/>
            <w:webHidden/>
          </w:rPr>
          <w:instrText xml:space="preserve"> PAGEREF _Toc531602395 \h </w:instrText>
        </w:r>
        <w:r w:rsidR="00987AEF">
          <w:rPr>
            <w:noProof/>
            <w:webHidden/>
          </w:rPr>
        </w:r>
        <w:r w:rsidR="00987AEF">
          <w:rPr>
            <w:noProof/>
            <w:webHidden/>
          </w:rPr>
          <w:fldChar w:fldCharType="separate"/>
        </w:r>
        <w:r w:rsidR="00987AEF">
          <w:rPr>
            <w:noProof/>
            <w:webHidden/>
          </w:rPr>
          <w:t>31</w:t>
        </w:r>
        <w:r w:rsidR="00987AEF">
          <w:rPr>
            <w:noProof/>
            <w:webHidden/>
          </w:rPr>
          <w:fldChar w:fldCharType="end"/>
        </w:r>
      </w:hyperlink>
    </w:p>
    <w:p w14:paraId="060C1012" w14:textId="6A18B144" w:rsidR="00987AEF" w:rsidRDefault="007B4F60">
      <w:pPr>
        <w:pStyle w:val="TOC4"/>
        <w:rPr>
          <w:rFonts w:eastAsiaTheme="minorEastAsia"/>
          <w:smallCaps w:val="0"/>
          <w:noProof/>
          <w:sz w:val="22"/>
          <w:lang w:val="en-US" w:eastAsia="en-US" w:bidi="ar-SA"/>
        </w:rPr>
      </w:pPr>
      <w:hyperlink w:anchor="_Toc531602396" w:history="1">
        <w:r w:rsidR="00987AEF" w:rsidRPr="009A5261">
          <w:rPr>
            <w:rStyle w:val="Hyperlink"/>
            <w:noProof/>
            <w:lang w:val="pt-BR"/>
          </w:rPr>
          <w:t>Microsoft Cloud App Security</w:t>
        </w:r>
        <w:r w:rsidR="00987AEF">
          <w:rPr>
            <w:noProof/>
            <w:webHidden/>
          </w:rPr>
          <w:tab/>
        </w:r>
        <w:r w:rsidR="00987AEF">
          <w:rPr>
            <w:noProof/>
            <w:webHidden/>
          </w:rPr>
          <w:fldChar w:fldCharType="begin"/>
        </w:r>
        <w:r w:rsidR="00987AEF">
          <w:rPr>
            <w:noProof/>
            <w:webHidden/>
          </w:rPr>
          <w:instrText xml:space="preserve"> PAGEREF _Toc531602396 \h </w:instrText>
        </w:r>
        <w:r w:rsidR="00987AEF">
          <w:rPr>
            <w:noProof/>
            <w:webHidden/>
          </w:rPr>
        </w:r>
        <w:r w:rsidR="00987AEF">
          <w:rPr>
            <w:noProof/>
            <w:webHidden/>
          </w:rPr>
          <w:fldChar w:fldCharType="separate"/>
        </w:r>
        <w:r w:rsidR="00987AEF">
          <w:rPr>
            <w:noProof/>
            <w:webHidden/>
          </w:rPr>
          <w:t>32</w:t>
        </w:r>
        <w:r w:rsidR="00987AEF">
          <w:rPr>
            <w:noProof/>
            <w:webHidden/>
          </w:rPr>
          <w:fldChar w:fldCharType="end"/>
        </w:r>
      </w:hyperlink>
    </w:p>
    <w:p w14:paraId="17D13605" w14:textId="34DA53C7" w:rsidR="00987AEF" w:rsidRDefault="007B4F60">
      <w:pPr>
        <w:pStyle w:val="TOC4"/>
        <w:rPr>
          <w:rFonts w:eastAsiaTheme="minorEastAsia"/>
          <w:smallCaps w:val="0"/>
          <w:noProof/>
          <w:sz w:val="22"/>
          <w:lang w:val="en-US" w:eastAsia="en-US" w:bidi="ar-SA"/>
        </w:rPr>
      </w:pPr>
      <w:hyperlink w:anchor="_Toc531602397" w:history="1">
        <w:r w:rsidR="00987AEF" w:rsidRPr="009A5261">
          <w:rPr>
            <w:rStyle w:val="Hyperlink"/>
            <w:noProof/>
            <w:lang w:val="pt-BR"/>
          </w:rPr>
          <w:t>Microsoft Intune</w:t>
        </w:r>
        <w:r w:rsidR="00987AEF">
          <w:rPr>
            <w:noProof/>
            <w:webHidden/>
          </w:rPr>
          <w:tab/>
        </w:r>
        <w:r w:rsidR="00987AEF">
          <w:rPr>
            <w:noProof/>
            <w:webHidden/>
          </w:rPr>
          <w:fldChar w:fldCharType="begin"/>
        </w:r>
        <w:r w:rsidR="00987AEF">
          <w:rPr>
            <w:noProof/>
            <w:webHidden/>
          </w:rPr>
          <w:instrText xml:space="preserve"> PAGEREF _Toc531602397 \h </w:instrText>
        </w:r>
        <w:r w:rsidR="00987AEF">
          <w:rPr>
            <w:noProof/>
            <w:webHidden/>
          </w:rPr>
        </w:r>
        <w:r w:rsidR="00987AEF">
          <w:rPr>
            <w:noProof/>
            <w:webHidden/>
          </w:rPr>
          <w:fldChar w:fldCharType="separate"/>
        </w:r>
        <w:r w:rsidR="00987AEF">
          <w:rPr>
            <w:noProof/>
            <w:webHidden/>
          </w:rPr>
          <w:t>32</w:t>
        </w:r>
        <w:r w:rsidR="00987AEF">
          <w:rPr>
            <w:noProof/>
            <w:webHidden/>
          </w:rPr>
          <w:fldChar w:fldCharType="end"/>
        </w:r>
      </w:hyperlink>
    </w:p>
    <w:p w14:paraId="50120920" w14:textId="20A22164" w:rsidR="00987AEF" w:rsidRDefault="007B4F60">
      <w:pPr>
        <w:pStyle w:val="TOC4"/>
        <w:rPr>
          <w:rFonts w:eastAsiaTheme="minorEastAsia"/>
          <w:smallCaps w:val="0"/>
          <w:noProof/>
          <w:sz w:val="22"/>
          <w:lang w:val="en-US" w:eastAsia="en-US" w:bidi="ar-SA"/>
        </w:rPr>
      </w:pPr>
      <w:hyperlink w:anchor="_Toc531602398" w:history="1">
        <w:r w:rsidR="00987AEF" w:rsidRPr="009A5261">
          <w:rPr>
            <w:rStyle w:val="Hyperlink"/>
            <w:noProof/>
            <w:lang w:val="pt-BR"/>
          </w:rPr>
          <w:t>Microsoft Learning</w:t>
        </w:r>
        <w:r w:rsidR="00987AEF">
          <w:rPr>
            <w:noProof/>
            <w:webHidden/>
          </w:rPr>
          <w:tab/>
        </w:r>
        <w:r w:rsidR="00987AEF">
          <w:rPr>
            <w:noProof/>
            <w:webHidden/>
          </w:rPr>
          <w:fldChar w:fldCharType="begin"/>
        </w:r>
        <w:r w:rsidR="00987AEF">
          <w:rPr>
            <w:noProof/>
            <w:webHidden/>
          </w:rPr>
          <w:instrText xml:space="preserve"> PAGEREF _Toc531602398 \h </w:instrText>
        </w:r>
        <w:r w:rsidR="00987AEF">
          <w:rPr>
            <w:noProof/>
            <w:webHidden/>
          </w:rPr>
        </w:r>
        <w:r w:rsidR="00987AEF">
          <w:rPr>
            <w:noProof/>
            <w:webHidden/>
          </w:rPr>
          <w:fldChar w:fldCharType="separate"/>
        </w:r>
        <w:r w:rsidR="00987AEF">
          <w:rPr>
            <w:noProof/>
            <w:webHidden/>
          </w:rPr>
          <w:t>32</w:t>
        </w:r>
        <w:r w:rsidR="00987AEF">
          <w:rPr>
            <w:noProof/>
            <w:webHidden/>
          </w:rPr>
          <w:fldChar w:fldCharType="end"/>
        </w:r>
      </w:hyperlink>
    </w:p>
    <w:p w14:paraId="5EF4EA03" w14:textId="6204482E" w:rsidR="00987AEF" w:rsidRDefault="007B4F60">
      <w:pPr>
        <w:pStyle w:val="TOC4"/>
        <w:rPr>
          <w:rFonts w:eastAsiaTheme="minorEastAsia"/>
          <w:smallCaps w:val="0"/>
          <w:noProof/>
          <w:sz w:val="22"/>
          <w:lang w:val="en-US" w:eastAsia="en-US" w:bidi="ar-SA"/>
        </w:rPr>
      </w:pPr>
      <w:hyperlink w:anchor="_Toc531602399" w:history="1">
        <w:r w:rsidR="00987AEF" w:rsidRPr="009A5261">
          <w:rPr>
            <w:rStyle w:val="Hyperlink"/>
            <w:noProof/>
            <w:lang w:val="pt-BR"/>
          </w:rPr>
          <w:t>Minecraft: Education Edition</w:t>
        </w:r>
        <w:r w:rsidR="00987AEF">
          <w:rPr>
            <w:noProof/>
            <w:webHidden/>
          </w:rPr>
          <w:tab/>
        </w:r>
        <w:r w:rsidR="00987AEF">
          <w:rPr>
            <w:noProof/>
            <w:webHidden/>
          </w:rPr>
          <w:fldChar w:fldCharType="begin"/>
        </w:r>
        <w:r w:rsidR="00987AEF">
          <w:rPr>
            <w:noProof/>
            <w:webHidden/>
          </w:rPr>
          <w:instrText xml:space="preserve"> PAGEREF _Toc531602399 \h </w:instrText>
        </w:r>
        <w:r w:rsidR="00987AEF">
          <w:rPr>
            <w:noProof/>
            <w:webHidden/>
          </w:rPr>
        </w:r>
        <w:r w:rsidR="00987AEF">
          <w:rPr>
            <w:noProof/>
            <w:webHidden/>
          </w:rPr>
          <w:fldChar w:fldCharType="separate"/>
        </w:r>
        <w:r w:rsidR="00987AEF">
          <w:rPr>
            <w:noProof/>
            <w:webHidden/>
          </w:rPr>
          <w:t>33</w:t>
        </w:r>
        <w:r w:rsidR="00987AEF">
          <w:rPr>
            <w:noProof/>
            <w:webHidden/>
          </w:rPr>
          <w:fldChar w:fldCharType="end"/>
        </w:r>
      </w:hyperlink>
    </w:p>
    <w:p w14:paraId="74C269AD" w14:textId="757C74A7" w:rsidR="00987AEF" w:rsidRDefault="007B4F60">
      <w:pPr>
        <w:pStyle w:val="TOC4"/>
        <w:rPr>
          <w:rFonts w:eastAsiaTheme="minorEastAsia"/>
          <w:smallCaps w:val="0"/>
          <w:noProof/>
          <w:sz w:val="22"/>
          <w:lang w:val="en-US" w:eastAsia="en-US" w:bidi="ar-SA"/>
        </w:rPr>
      </w:pPr>
      <w:hyperlink w:anchor="_Toc531602400" w:history="1">
        <w:r w:rsidR="00987AEF" w:rsidRPr="009A5261">
          <w:rPr>
            <w:rStyle w:val="Hyperlink"/>
            <w:noProof/>
            <w:lang w:val="pt-BR"/>
          </w:rPr>
          <w:t>Office 365 Developer</w:t>
        </w:r>
        <w:r w:rsidR="00987AEF">
          <w:rPr>
            <w:noProof/>
            <w:webHidden/>
          </w:rPr>
          <w:tab/>
        </w:r>
        <w:r w:rsidR="00987AEF">
          <w:rPr>
            <w:noProof/>
            <w:webHidden/>
          </w:rPr>
          <w:fldChar w:fldCharType="begin"/>
        </w:r>
        <w:r w:rsidR="00987AEF">
          <w:rPr>
            <w:noProof/>
            <w:webHidden/>
          </w:rPr>
          <w:instrText xml:space="preserve"> PAGEREF _Toc531602400 \h </w:instrText>
        </w:r>
        <w:r w:rsidR="00987AEF">
          <w:rPr>
            <w:noProof/>
            <w:webHidden/>
          </w:rPr>
        </w:r>
        <w:r w:rsidR="00987AEF">
          <w:rPr>
            <w:noProof/>
            <w:webHidden/>
          </w:rPr>
          <w:fldChar w:fldCharType="separate"/>
        </w:r>
        <w:r w:rsidR="00987AEF">
          <w:rPr>
            <w:noProof/>
            <w:webHidden/>
          </w:rPr>
          <w:t>33</w:t>
        </w:r>
        <w:r w:rsidR="00987AEF">
          <w:rPr>
            <w:noProof/>
            <w:webHidden/>
          </w:rPr>
          <w:fldChar w:fldCharType="end"/>
        </w:r>
      </w:hyperlink>
    </w:p>
    <w:p w14:paraId="615D03F6" w14:textId="525FB324" w:rsidR="00987AEF" w:rsidRDefault="007B4F60">
      <w:pPr>
        <w:pStyle w:val="TOC4"/>
        <w:rPr>
          <w:rFonts w:eastAsiaTheme="minorEastAsia"/>
          <w:smallCaps w:val="0"/>
          <w:noProof/>
          <w:sz w:val="22"/>
          <w:lang w:val="en-US" w:eastAsia="en-US" w:bidi="ar-SA"/>
        </w:rPr>
      </w:pPr>
      <w:hyperlink w:anchor="_Toc531602401" w:history="1">
        <w:r w:rsidR="00987AEF" w:rsidRPr="009A5261">
          <w:rPr>
            <w:rStyle w:val="Hyperlink"/>
            <w:noProof/>
            <w:lang w:val="pt-BR"/>
          </w:rPr>
          <w:t>Sistema Operativo de Estação de Trabalho Windows</w:t>
        </w:r>
        <w:r w:rsidR="00987AEF">
          <w:rPr>
            <w:noProof/>
            <w:webHidden/>
          </w:rPr>
          <w:tab/>
        </w:r>
        <w:r w:rsidR="00987AEF">
          <w:rPr>
            <w:noProof/>
            <w:webHidden/>
          </w:rPr>
          <w:fldChar w:fldCharType="begin"/>
        </w:r>
        <w:r w:rsidR="00987AEF">
          <w:rPr>
            <w:noProof/>
            <w:webHidden/>
          </w:rPr>
          <w:instrText xml:space="preserve"> PAGEREF _Toc531602401 \h </w:instrText>
        </w:r>
        <w:r w:rsidR="00987AEF">
          <w:rPr>
            <w:noProof/>
            <w:webHidden/>
          </w:rPr>
        </w:r>
        <w:r w:rsidR="00987AEF">
          <w:rPr>
            <w:noProof/>
            <w:webHidden/>
          </w:rPr>
          <w:fldChar w:fldCharType="separate"/>
        </w:r>
        <w:r w:rsidR="00987AEF">
          <w:rPr>
            <w:noProof/>
            <w:webHidden/>
          </w:rPr>
          <w:t>33</w:t>
        </w:r>
        <w:r w:rsidR="00987AEF">
          <w:rPr>
            <w:noProof/>
            <w:webHidden/>
          </w:rPr>
          <w:fldChar w:fldCharType="end"/>
        </w:r>
      </w:hyperlink>
    </w:p>
    <w:p w14:paraId="486DE6C8" w14:textId="382CA842" w:rsidR="00987AEF" w:rsidRDefault="007B4F60">
      <w:pPr>
        <w:pStyle w:val="TOC1"/>
        <w:tabs>
          <w:tab w:val="right" w:leader="dot" w:pos="5030"/>
        </w:tabs>
        <w:rPr>
          <w:rFonts w:eastAsiaTheme="minorEastAsia"/>
          <w:b w:val="0"/>
          <w:caps w:val="0"/>
          <w:noProof/>
          <w:sz w:val="22"/>
          <w:lang w:val="en-US" w:eastAsia="en-US" w:bidi="ar-SA"/>
        </w:rPr>
      </w:pPr>
      <w:hyperlink w:anchor="_Toc531602402" w:history="1">
        <w:r w:rsidR="00987AEF" w:rsidRPr="009A5261">
          <w:rPr>
            <w:rStyle w:val="Hyperlink"/>
            <w:noProof/>
          </w:rPr>
          <w:t>Anexo 1 – Notificações</w:t>
        </w:r>
        <w:r w:rsidR="00987AEF">
          <w:rPr>
            <w:noProof/>
            <w:webHidden/>
          </w:rPr>
          <w:tab/>
        </w:r>
        <w:r w:rsidR="00987AEF">
          <w:rPr>
            <w:noProof/>
            <w:webHidden/>
          </w:rPr>
          <w:fldChar w:fldCharType="begin"/>
        </w:r>
        <w:r w:rsidR="00987AEF">
          <w:rPr>
            <w:noProof/>
            <w:webHidden/>
          </w:rPr>
          <w:instrText xml:space="preserve"> PAGEREF _Toc531602402 \h </w:instrText>
        </w:r>
        <w:r w:rsidR="00987AEF">
          <w:rPr>
            <w:noProof/>
            <w:webHidden/>
          </w:rPr>
        </w:r>
        <w:r w:rsidR="00987AEF">
          <w:rPr>
            <w:noProof/>
            <w:webHidden/>
          </w:rPr>
          <w:fldChar w:fldCharType="separate"/>
        </w:r>
        <w:r w:rsidR="00987AEF">
          <w:rPr>
            <w:noProof/>
            <w:webHidden/>
          </w:rPr>
          <w:t>34</w:t>
        </w:r>
        <w:r w:rsidR="00987AEF">
          <w:rPr>
            <w:noProof/>
            <w:webHidden/>
          </w:rPr>
          <w:fldChar w:fldCharType="end"/>
        </w:r>
      </w:hyperlink>
    </w:p>
    <w:p w14:paraId="3B3B6E82" w14:textId="1C59871D" w:rsidR="00987AEF" w:rsidRDefault="007B4F60">
      <w:pPr>
        <w:pStyle w:val="TOC3"/>
        <w:rPr>
          <w:rFonts w:eastAsiaTheme="minorEastAsia"/>
          <w:b w:val="0"/>
          <w:smallCaps w:val="0"/>
          <w:sz w:val="22"/>
          <w:lang w:val="en-US" w:eastAsia="en-US" w:bidi="ar-SA"/>
        </w:rPr>
      </w:pPr>
      <w:hyperlink w:anchor="_Toc531602403" w:history="1">
        <w:r w:rsidR="00987AEF" w:rsidRPr="009A5261">
          <w:rPr>
            <w:rStyle w:val="Hyperlink"/>
          </w:rPr>
          <w:t>Mapas Bing</w:t>
        </w:r>
        <w:r w:rsidR="00987AEF">
          <w:rPr>
            <w:webHidden/>
          </w:rPr>
          <w:tab/>
        </w:r>
        <w:r w:rsidR="00987AEF">
          <w:rPr>
            <w:webHidden/>
          </w:rPr>
          <w:fldChar w:fldCharType="begin"/>
        </w:r>
        <w:r w:rsidR="00987AEF">
          <w:rPr>
            <w:webHidden/>
          </w:rPr>
          <w:instrText xml:space="preserve"> PAGEREF _Toc531602403 \h </w:instrText>
        </w:r>
        <w:r w:rsidR="00987AEF">
          <w:rPr>
            <w:webHidden/>
          </w:rPr>
        </w:r>
        <w:r w:rsidR="00987AEF">
          <w:rPr>
            <w:webHidden/>
          </w:rPr>
          <w:fldChar w:fldCharType="separate"/>
        </w:r>
        <w:r w:rsidR="00987AEF">
          <w:rPr>
            <w:webHidden/>
          </w:rPr>
          <w:t>34</w:t>
        </w:r>
        <w:r w:rsidR="00987AEF">
          <w:rPr>
            <w:webHidden/>
          </w:rPr>
          <w:fldChar w:fldCharType="end"/>
        </w:r>
      </w:hyperlink>
    </w:p>
    <w:p w14:paraId="720B419F" w14:textId="1BBBDBFA" w:rsidR="00987AEF" w:rsidRDefault="007B4F60">
      <w:pPr>
        <w:pStyle w:val="TOC3"/>
        <w:rPr>
          <w:rFonts w:eastAsiaTheme="minorEastAsia"/>
          <w:b w:val="0"/>
          <w:smallCaps w:val="0"/>
          <w:sz w:val="22"/>
          <w:lang w:val="en-US" w:eastAsia="en-US" w:bidi="ar-SA"/>
        </w:rPr>
      </w:pPr>
      <w:hyperlink w:anchor="_Toc531602404" w:history="1">
        <w:r w:rsidR="00987AEF" w:rsidRPr="009A5261">
          <w:rPr>
            <w:rStyle w:val="Hyperlink"/>
          </w:rPr>
          <w:t>Serviços Profissionais</w:t>
        </w:r>
        <w:r w:rsidR="00987AEF">
          <w:rPr>
            <w:webHidden/>
          </w:rPr>
          <w:tab/>
        </w:r>
        <w:r w:rsidR="00987AEF">
          <w:rPr>
            <w:webHidden/>
          </w:rPr>
          <w:fldChar w:fldCharType="begin"/>
        </w:r>
        <w:r w:rsidR="00987AEF">
          <w:rPr>
            <w:webHidden/>
          </w:rPr>
          <w:instrText xml:space="preserve"> PAGEREF _Toc531602404 \h </w:instrText>
        </w:r>
        <w:r w:rsidR="00987AEF">
          <w:rPr>
            <w:webHidden/>
          </w:rPr>
        </w:r>
        <w:r w:rsidR="00987AEF">
          <w:rPr>
            <w:webHidden/>
          </w:rPr>
          <w:fldChar w:fldCharType="separate"/>
        </w:r>
        <w:r w:rsidR="00987AEF">
          <w:rPr>
            <w:webHidden/>
          </w:rPr>
          <w:t>34</w:t>
        </w:r>
        <w:r w:rsidR="00987AEF">
          <w:rPr>
            <w:webHidden/>
          </w:rPr>
          <w:fldChar w:fldCharType="end"/>
        </w:r>
      </w:hyperlink>
    </w:p>
    <w:p w14:paraId="34E16D25" w14:textId="0C0A5A5B" w:rsidR="00987AEF" w:rsidRDefault="007B4F60">
      <w:pPr>
        <w:pStyle w:val="TOC3"/>
        <w:rPr>
          <w:rFonts w:eastAsiaTheme="minorEastAsia"/>
          <w:b w:val="0"/>
          <w:smallCaps w:val="0"/>
          <w:sz w:val="22"/>
          <w:lang w:val="en-US" w:eastAsia="en-US" w:bidi="ar-SA"/>
        </w:rPr>
      </w:pPr>
      <w:hyperlink w:anchor="_Toc531602405" w:history="1">
        <w:r w:rsidR="00987AEF" w:rsidRPr="009A5261">
          <w:rPr>
            <w:rStyle w:val="Hyperlink"/>
          </w:rPr>
          <w:t>Notificação relativa à Codificação H.265/HEVC dos Serviços de Multimédia do Azure</w:t>
        </w:r>
        <w:r w:rsidR="00987AEF">
          <w:rPr>
            <w:webHidden/>
          </w:rPr>
          <w:tab/>
        </w:r>
        <w:r w:rsidR="00987AEF">
          <w:rPr>
            <w:webHidden/>
          </w:rPr>
          <w:fldChar w:fldCharType="begin"/>
        </w:r>
        <w:r w:rsidR="00987AEF">
          <w:rPr>
            <w:webHidden/>
          </w:rPr>
          <w:instrText xml:space="preserve"> PAGEREF _Toc531602405 \h </w:instrText>
        </w:r>
        <w:r w:rsidR="00987AEF">
          <w:rPr>
            <w:webHidden/>
          </w:rPr>
        </w:r>
        <w:r w:rsidR="00987AEF">
          <w:rPr>
            <w:webHidden/>
          </w:rPr>
          <w:fldChar w:fldCharType="separate"/>
        </w:r>
        <w:r w:rsidR="00987AEF">
          <w:rPr>
            <w:webHidden/>
          </w:rPr>
          <w:t>36</w:t>
        </w:r>
        <w:r w:rsidR="00987AEF">
          <w:rPr>
            <w:webHidden/>
          </w:rPr>
          <w:fldChar w:fldCharType="end"/>
        </w:r>
      </w:hyperlink>
    </w:p>
    <w:p w14:paraId="4724EBFF" w14:textId="776FC83E" w:rsidR="00987AEF" w:rsidRDefault="007B4F60">
      <w:pPr>
        <w:pStyle w:val="TOC3"/>
        <w:rPr>
          <w:rFonts w:eastAsiaTheme="minorEastAsia"/>
          <w:b w:val="0"/>
          <w:smallCaps w:val="0"/>
          <w:sz w:val="22"/>
          <w:lang w:val="en-US" w:eastAsia="en-US" w:bidi="ar-SA"/>
        </w:rPr>
      </w:pPr>
      <w:hyperlink w:anchor="_Toc531602406" w:history="1">
        <w:r w:rsidR="00987AEF" w:rsidRPr="009A5261">
          <w:rPr>
            <w:rStyle w:val="Hyperlink"/>
          </w:rPr>
          <w:t>Notificação relativa ao Adobe Flash Player</w:t>
        </w:r>
        <w:r w:rsidR="00987AEF">
          <w:rPr>
            <w:webHidden/>
          </w:rPr>
          <w:tab/>
        </w:r>
        <w:r w:rsidR="00987AEF">
          <w:rPr>
            <w:webHidden/>
          </w:rPr>
          <w:fldChar w:fldCharType="begin"/>
        </w:r>
        <w:r w:rsidR="00987AEF">
          <w:rPr>
            <w:webHidden/>
          </w:rPr>
          <w:instrText xml:space="preserve"> PAGEREF _Toc531602406 \h </w:instrText>
        </w:r>
        <w:r w:rsidR="00987AEF">
          <w:rPr>
            <w:webHidden/>
          </w:rPr>
        </w:r>
        <w:r w:rsidR="00987AEF">
          <w:rPr>
            <w:webHidden/>
          </w:rPr>
          <w:fldChar w:fldCharType="separate"/>
        </w:r>
        <w:r w:rsidR="00987AEF">
          <w:rPr>
            <w:webHidden/>
          </w:rPr>
          <w:t>37</w:t>
        </w:r>
        <w:r w:rsidR="00987AEF">
          <w:rPr>
            <w:webHidden/>
          </w:rPr>
          <w:fldChar w:fldCharType="end"/>
        </w:r>
      </w:hyperlink>
    </w:p>
    <w:p w14:paraId="6E7E8162" w14:textId="6CD816AC" w:rsidR="00987AEF" w:rsidRDefault="007B4F60">
      <w:pPr>
        <w:pStyle w:val="TOC3"/>
        <w:rPr>
          <w:rFonts w:eastAsiaTheme="minorEastAsia"/>
          <w:b w:val="0"/>
          <w:smallCaps w:val="0"/>
          <w:sz w:val="22"/>
          <w:lang w:val="en-US" w:eastAsia="en-US" w:bidi="ar-SA"/>
        </w:rPr>
      </w:pPr>
      <w:hyperlink w:anchor="_Toc531602407" w:history="1">
        <w:r w:rsidR="00987AEF" w:rsidRPr="009A5261">
          <w:rPr>
            <w:rStyle w:val="Hyperlink"/>
          </w:rPr>
          <w:t>Notificação relativa à Norma Visual H.264/AVC, à Norma de Vídeo VC-1, à Norma Visual MPEG-4 Part 2 e à Norma de Vídeo MPEG-2 Part</w:t>
        </w:r>
        <w:r w:rsidR="00987AEF">
          <w:rPr>
            <w:webHidden/>
          </w:rPr>
          <w:tab/>
        </w:r>
        <w:r w:rsidR="00987AEF">
          <w:rPr>
            <w:webHidden/>
          </w:rPr>
          <w:fldChar w:fldCharType="begin"/>
        </w:r>
        <w:r w:rsidR="00987AEF">
          <w:rPr>
            <w:webHidden/>
          </w:rPr>
          <w:instrText xml:space="preserve"> PAGEREF _Toc531602407 \h </w:instrText>
        </w:r>
        <w:r w:rsidR="00987AEF">
          <w:rPr>
            <w:webHidden/>
          </w:rPr>
        </w:r>
        <w:r w:rsidR="00987AEF">
          <w:rPr>
            <w:webHidden/>
          </w:rPr>
          <w:fldChar w:fldCharType="separate"/>
        </w:r>
        <w:r w:rsidR="00987AEF">
          <w:rPr>
            <w:webHidden/>
          </w:rPr>
          <w:t>37</w:t>
        </w:r>
        <w:r w:rsidR="00987AEF">
          <w:rPr>
            <w:webHidden/>
          </w:rPr>
          <w:fldChar w:fldCharType="end"/>
        </w:r>
      </w:hyperlink>
    </w:p>
    <w:p w14:paraId="06366E16" w14:textId="307543B8" w:rsidR="00987AEF" w:rsidRDefault="007B4F60">
      <w:pPr>
        <w:pStyle w:val="TOC1"/>
        <w:tabs>
          <w:tab w:val="right" w:leader="dot" w:pos="5030"/>
        </w:tabs>
        <w:rPr>
          <w:rFonts w:eastAsiaTheme="minorEastAsia"/>
          <w:b w:val="0"/>
          <w:caps w:val="0"/>
          <w:noProof/>
          <w:sz w:val="22"/>
          <w:lang w:val="en-US" w:eastAsia="en-US" w:bidi="ar-SA"/>
        </w:rPr>
      </w:pPr>
      <w:hyperlink w:anchor="_Toc531602408" w:history="1">
        <w:r w:rsidR="00987AEF" w:rsidRPr="009A5261">
          <w:rPr>
            <w:rStyle w:val="Hyperlink"/>
            <w:noProof/>
          </w:rPr>
          <w:t>Anexo 2 – Conjuntos de Aplicações de Licença de Subscrição</w:t>
        </w:r>
        <w:r w:rsidR="00987AEF">
          <w:rPr>
            <w:noProof/>
            <w:webHidden/>
          </w:rPr>
          <w:tab/>
        </w:r>
        <w:r w:rsidR="00987AEF">
          <w:rPr>
            <w:noProof/>
            <w:webHidden/>
          </w:rPr>
          <w:fldChar w:fldCharType="begin"/>
        </w:r>
        <w:r w:rsidR="00987AEF">
          <w:rPr>
            <w:noProof/>
            <w:webHidden/>
          </w:rPr>
          <w:instrText xml:space="preserve"> PAGEREF _Toc531602408 \h </w:instrText>
        </w:r>
        <w:r w:rsidR="00987AEF">
          <w:rPr>
            <w:noProof/>
            <w:webHidden/>
          </w:rPr>
        </w:r>
        <w:r w:rsidR="00987AEF">
          <w:rPr>
            <w:noProof/>
            <w:webHidden/>
          </w:rPr>
          <w:fldChar w:fldCharType="separate"/>
        </w:r>
        <w:r w:rsidR="00987AEF">
          <w:rPr>
            <w:noProof/>
            <w:webHidden/>
          </w:rPr>
          <w:t>38</w:t>
        </w:r>
        <w:r w:rsidR="00987AEF">
          <w:rPr>
            <w:noProof/>
            <w:webHidden/>
          </w:rPr>
          <w:fldChar w:fldCharType="end"/>
        </w:r>
      </w:hyperlink>
    </w:p>
    <w:p w14:paraId="712A019B" w14:textId="7B75C716" w:rsidR="00987AEF" w:rsidRDefault="007B4F60">
      <w:pPr>
        <w:pStyle w:val="TOC3"/>
        <w:rPr>
          <w:rFonts w:eastAsiaTheme="minorEastAsia"/>
          <w:b w:val="0"/>
          <w:smallCaps w:val="0"/>
          <w:sz w:val="22"/>
          <w:lang w:val="en-US" w:eastAsia="en-US" w:bidi="ar-SA"/>
        </w:rPr>
      </w:pPr>
      <w:hyperlink w:anchor="_Toc531602409" w:history="1">
        <w:r w:rsidR="00987AEF" w:rsidRPr="009A5261">
          <w:rPr>
            <w:rStyle w:val="Hyperlink"/>
          </w:rPr>
          <w:t>Setor Público</w:t>
        </w:r>
        <w:r w:rsidR="00987AEF">
          <w:rPr>
            <w:webHidden/>
          </w:rPr>
          <w:tab/>
        </w:r>
        <w:r w:rsidR="00987AEF">
          <w:rPr>
            <w:webHidden/>
          </w:rPr>
          <w:fldChar w:fldCharType="begin"/>
        </w:r>
        <w:r w:rsidR="00987AEF">
          <w:rPr>
            <w:webHidden/>
          </w:rPr>
          <w:instrText xml:space="preserve"> PAGEREF _Toc531602409 \h </w:instrText>
        </w:r>
        <w:r w:rsidR="00987AEF">
          <w:rPr>
            <w:webHidden/>
          </w:rPr>
        </w:r>
        <w:r w:rsidR="00987AEF">
          <w:rPr>
            <w:webHidden/>
          </w:rPr>
          <w:fldChar w:fldCharType="separate"/>
        </w:r>
        <w:r w:rsidR="00987AEF">
          <w:rPr>
            <w:webHidden/>
          </w:rPr>
          <w:t>39</w:t>
        </w:r>
        <w:r w:rsidR="00987AEF">
          <w:rPr>
            <w:webHidden/>
          </w:rPr>
          <w:fldChar w:fldCharType="end"/>
        </w:r>
      </w:hyperlink>
    </w:p>
    <w:p w14:paraId="738C7950" w14:textId="3768B974" w:rsidR="00987AEF" w:rsidRDefault="007B4F60">
      <w:pPr>
        <w:pStyle w:val="TOC1"/>
        <w:tabs>
          <w:tab w:val="right" w:leader="dot" w:pos="5030"/>
        </w:tabs>
        <w:rPr>
          <w:rFonts w:eastAsiaTheme="minorEastAsia"/>
          <w:b w:val="0"/>
          <w:caps w:val="0"/>
          <w:noProof/>
          <w:sz w:val="22"/>
          <w:lang w:val="en-US" w:eastAsia="en-US" w:bidi="ar-SA"/>
        </w:rPr>
      </w:pPr>
      <w:hyperlink w:anchor="_Toc531602410" w:history="1">
        <w:r w:rsidR="00987AEF" w:rsidRPr="009A5261">
          <w:rPr>
            <w:rStyle w:val="Hyperlink"/>
            <w:noProof/>
          </w:rPr>
          <w:t>Anexo 3 – As Cláusulas Contratuais Padrão (Processadores)</w:t>
        </w:r>
        <w:r w:rsidR="00987AEF">
          <w:rPr>
            <w:noProof/>
            <w:webHidden/>
          </w:rPr>
          <w:tab/>
        </w:r>
        <w:r w:rsidR="00987AEF">
          <w:rPr>
            <w:noProof/>
            <w:webHidden/>
          </w:rPr>
          <w:fldChar w:fldCharType="begin"/>
        </w:r>
        <w:r w:rsidR="00987AEF">
          <w:rPr>
            <w:noProof/>
            <w:webHidden/>
          </w:rPr>
          <w:instrText xml:space="preserve"> PAGEREF _Toc531602410 \h </w:instrText>
        </w:r>
        <w:r w:rsidR="00987AEF">
          <w:rPr>
            <w:noProof/>
            <w:webHidden/>
          </w:rPr>
        </w:r>
        <w:r w:rsidR="00987AEF">
          <w:rPr>
            <w:noProof/>
            <w:webHidden/>
          </w:rPr>
          <w:fldChar w:fldCharType="separate"/>
        </w:r>
        <w:r w:rsidR="00987AEF">
          <w:rPr>
            <w:noProof/>
            <w:webHidden/>
          </w:rPr>
          <w:t>40</w:t>
        </w:r>
        <w:r w:rsidR="00987AEF">
          <w:rPr>
            <w:noProof/>
            <w:webHidden/>
          </w:rPr>
          <w:fldChar w:fldCharType="end"/>
        </w:r>
      </w:hyperlink>
    </w:p>
    <w:p w14:paraId="092C9288" w14:textId="0EEDCE96" w:rsidR="004D27A6" w:rsidRPr="00690C65" w:rsidRDefault="007B4F60" w:rsidP="00BE1FD0">
      <w:pPr>
        <w:pStyle w:val="TOC1"/>
        <w:tabs>
          <w:tab w:val="right" w:leader="dot" w:pos="5030"/>
        </w:tabs>
      </w:pPr>
      <w:hyperlink w:anchor="_Toc531602411" w:history="1">
        <w:r w:rsidR="00987AEF" w:rsidRPr="009A5261">
          <w:rPr>
            <w:rStyle w:val="Hyperlink"/>
            <w:noProof/>
          </w:rPr>
          <w:t>Anexo 4 – Termos do Regulamento de Proteção de Dados Geral da União Europeia</w:t>
        </w:r>
        <w:r w:rsidR="00987AEF">
          <w:rPr>
            <w:noProof/>
            <w:webHidden/>
          </w:rPr>
          <w:tab/>
        </w:r>
        <w:r w:rsidR="00987AEF">
          <w:rPr>
            <w:noProof/>
            <w:webHidden/>
          </w:rPr>
          <w:fldChar w:fldCharType="begin"/>
        </w:r>
        <w:r w:rsidR="00987AEF">
          <w:rPr>
            <w:noProof/>
            <w:webHidden/>
          </w:rPr>
          <w:instrText xml:space="preserve"> PAGEREF _Toc531602411 \h </w:instrText>
        </w:r>
        <w:r w:rsidR="00987AEF">
          <w:rPr>
            <w:noProof/>
            <w:webHidden/>
          </w:rPr>
        </w:r>
        <w:r w:rsidR="00987AEF">
          <w:rPr>
            <w:noProof/>
            <w:webHidden/>
          </w:rPr>
          <w:fldChar w:fldCharType="separate"/>
        </w:r>
        <w:r w:rsidR="00987AEF">
          <w:rPr>
            <w:noProof/>
            <w:webHidden/>
          </w:rPr>
          <w:t>47</w:t>
        </w:r>
        <w:r w:rsidR="00987AEF">
          <w:rPr>
            <w:noProof/>
            <w:webHidden/>
          </w:rPr>
          <w:fldChar w:fldCharType="end"/>
        </w:r>
      </w:hyperlink>
      <w:r w:rsidR="00A430D3">
        <w:fldChar w:fldCharType="end"/>
      </w:r>
      <w:bookmarkStart w:id="2" w:name="_GoBack"/>
      <w:bookmarkEnd w:id="2"/>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531602337"/>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31602338"/>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31602339"/>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31602340"/>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31602341"/>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38EBF4C0" w14:textId="77777777" w:rsidR="00987AEF" w:rsidRDefault="00987AEF" w:rsidP="00987AEF">
      <w:pPr>
        <w:pStyle w:val="ProductList-Offering1Heading"/>
      </w:pPr>
      <w:bookmarkStart w:id="22" w:name="_Toc528174036"/>
      <w:bookmarkStart w:id="23" w:name="_Toc527036884"/>
      <w:bookmarkStart w:id="24" w:name="_Toc507768536"/>
      <w:bookmarkStart w:id="25" w:name="_Toc528577536"/>
      <w:bookmarkStart w:id="26" w:name="_Toc531602342"/>
      <w:r>
        <w:t>Clarificações e Resumo de Alterações</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987AEF" w:rsidRPr="00AD6DB4" w14:paraId="047D3D91" w14:textId="77777777" w:rsidTr="00987AEF">
        <w:trPr>
          <w:tblHeader/>
        </w:trPr>
        <w:tc>
          <w:tcPr>
            <w:tcW w:w="5400" w:type="dxa"/>
            <w:shd w:val="clear" w:color="auto" w:fill="0072C6"/>
          </w:tcPr>
          <w:p w14:paraId="4F1931AE" w14:textId="77777777" w:rsidR="00987AEF" w:rsidRPr="00231971" w:rsidRDefault="00987AEF" w:rsidP="005E6A0D">
            <w:pPr>
              <w:pStyle w:val="ProductList-Body"/>
              <w:spacing w:before="20" w:after="20"/>
              <w:rPr>
                <w:color w:val="FFFFFF" w:themeColor="background1"/>
                <w:sz w:val="16"/>
                <w:szCs w:val="16"/>
              </w:rPr>
            </w:pPr>
            <w:r>
              <w:rPr>
                <w:color w:val="FFFFFF" w:themeColor="background1"/>
                <w:sz w:val="16"/>
                <w:szCs w:val="16"/>
              </w:rPr>
              <w:t>Adições</w:t>
            </w:r>
          </w:p>
        </w:tc>
        <w:tc>
          <w:tcPr>
            <w:tcW w:w="5400" w:type="dxa"/>
            <w:shd w:val="clear" w:color="auto" w:fill="0072C6"/>
          </w:tcPr>
          <w:p w14:paraId="1493C870" w14:textId="77777777" w:rsidR="00987AEF" w:rsidRPr="00231971" w:rsidRDefault="00987AEF" w:rsidP="005E6A0D">
            <w:pPr>
              <w:pStyle w:val="ProductList-Body"/>
              <w:spacing w:before="20" w:after="20"/>
              <w:rPr>
                <w:color w:val="FFFFFF" w:themeColor="background1"/>
                <w:sz w:val="16"/>
                <w:szCs w:val="16"/>
              </w:rPr>
            </w:pPr>
            <w:r>
              <w:rPr>
                <w:color w:val="FFFFFF" w:themeColor="background1"/>
                <w:sz w:val="16"/>
                <w:szCs w:val="16"/>
              </w:rPr>
              <w:t>Eliminações</w:t>
            </w:r>
          </w:p>
        </w:tc>
      </w:tr>
      <w:tr w:rsidR="00987AEF" w:rsidRPr="00A47BC4" w14:paraId="558BF528" w14:textId="77777777" w:rsidTr="00987AEF">
        <w:tc>
          <w:tcPr>
            <w:tcW w:w="5400" w:type="dxa"/>
            <w:vAlign w:val="bottom"/>
          </w:tcPr>
          <w:p w14:paraId="53AFA516" w14:textId="77777777" w:rsidR="00987AEF" w:rsidRPr="00F76658" w:rsidRDefault="00987AEF" w:rsidP="005E6A0D">
            <w:pPr>
              <w:pStyle w:val="ProductList-Body"/>
              <w:rPr>
                <w:sz w:val="16"/>
              </w:rPr>
            </w:pPr>
            <w:bookmarkStart w:id="27" w:name="_Hlk494736247"/>
            <w:r>
              <w:rPr>
                <w:rFonts w:cstheme="minorHAnsi"/>
                <w:sz w:val="16"/>
                <w:szCs w:val="16"/>
              </w:rPr>
              <w:t>Sala de Reuniões</w:t>
            </w:r>
          </w:p>
        </w:tc>
        <w:tc>
          <w:tcPr>
            <w:tcW w:w="5400" w:type="dxa"/>
            <w:vAlign w:val="bottom"/>
          </w:tcPr>
          <w:p w14:paraId="145D2CCA" w14:textId="77777777" w:rsidR="00987AEF" w:rsidRPr="00E92AA5" w:rsidRDefault="00987AEF" w:rsidP="005E6A0D">
            <w:pPr>
              <w:pStyle w:val="ProductList-Body"/>
              <w:rPr>
                <w:rFonts w:cstheme="minorHAnsi"/>
                <w:sz w:val="16"/>
                <w:szCs w:val="16"/>
              </w:rPr>
            </w:pPr>
          </w:p>
        </w:tc>
      </w:tr>
    </w:tbl>
    <w:p w14:paraId="7548ED13" w14:textId="77777777" w:rsidR="00987AEF" w:rsidRDefault="00987AEF" w:rsidP="00987AEF">
      <w:pPr>
        <w:pStyle w:val="ProductList-Body"/>
      </w:pPr>
      <w:bookmarkStart w:id="28" w:name="_Hlk494736381"/>
    </w:p>
    <w:p w14:paraId="09BBE12D" w14:textId="77777777" w:rsidR="00987AEF" w:rsidRDefault="00987AEF" w:rsidP="00987AEF">
      <w:pPr>
        <w:pStyle w:val="ProductList-ClauseHeading"/>
        <w:outlineLvl w:val="2"/>
      </w:pPr>
      <w:r>
        <w:t>Termos da Proteção de Dados</w:t>
      </w:r>
    </w:p>
    <w:p w14:paraId="07BA24C9" w14:textId="77777777" w:rsidR="00987AEF" w:rsidRDefault="007B4F60" w:rsidP="00987AEF">
      <w:pPr>
        <w:pStyle w:val="ProductList-Body"/>
      </w:pPr>
      <w:hyperlink w:anchor="AppendixA_CoreOnlineServices" w:history="1">
        <w:r w:rsidR="00987AEF">
          <w:rPr>
            <w:rStyle w:val="Hyperlink"/>
          </w:rPr>
          <w:t>Apêndice A – Serviços Online Principais</w:t>
        </w:r>
      </w:hyperlink>
      <w:r w:rsidR="00987AEF">
        <w:t xml:space="preserve">: O Microsoft Forms foi adicionado como um Serviço Online Principal dos Serviços do Office 365. </w:t>
      </w:r>
    </w:p>
    <w:p w14:paraId="0B21F7A8" w14:textId="77777777" w:rsidR="00987AEF" w:rsidRDefault="00987AEF" w:rsidP="00987AEF">
      <w:pPr>
        <w:pStyle w:val="ProductList-Body"/>
      </w:pPr>
    </w:p>
    <w:p w14:paraId="3126AA32" w14:textId="77777777" w:rsidR="00987AEF" w:rsidRDefault="00987AEF" w:rsidP="00987AEF">
      <w:pPr>
        <w:pStyle w:val="ProductList-ClauseHeading"/>
        <w:outlineLvl w:val="2"/>
      </w:pPr>
      <w:r>
        <w:t>Termos Específicos do Serviço Online</w:t>
      </w:r>
    </w:p>
    <w:p w14:paraId="335C028D" w14:textId="77777777" w:rsidR="00987AEF" w:rsidRDefault="007B4F60" w:rsidP="00987AEF">
      <w:pPr>
        <w:pStyle w:val="ProductList-Body"/>
      </w:pPr>
      <w:hyperlink w:anchor="MicrosoftAzureServices" w:history="1">
        <w:r w:rsidR="00987AEF">
          <w:rPr>
            <w:rStyle w:val="Hyperlink"/>
          </w:rPr>
          <w:t>Serviços do Microsoft Azure</w:t>
        </w:r>
      </w:hyperlink>
      <w:r w:rsidR="00987AEF">
        <w:t>: Foi atualizada a definição de “Serviços de Pesquisa do Bing” para incluir a Pesquisa de Empresas Locais do Bing.</w:t>
      </w:r>
    </w:p>
    <w:p w14:paraId="6BDAB283" w14:textId="264C23DF" w:rsidR="00987AEF" w:rsidRDefault="007B4F60" w:rsidP="00987AEF">
      <w:pPr>
        <w:pStyle w:val="ProductList-Body"/>
      </w:pPr>
      <w:hyperlink w:anchor="AudioServices" w:history="1">
        <w:r w:rsidR="00987AEF">
          <w:rPr>
            <w:rStyle w:val="Hyperlink"/>
          </w:rPr>
          <w:t>Serviços de Áudio</w:t>
        </w:r>
      </w:hyperlink>
      <w:r w:rsidR="00987AEF">
        <w:t>: O nome da cláusula Telefone de Área Comum mudou para Dispositivo de Comunicações de Área Comum para suportar o lançamento da oferta Sala de Reuniões.</w:t>
      </w:r>
    </w:p>
    <w:p w14:paraId="3FFF3CE2" w14:textId="77777777" w:rsidR="00987AEF" w:rsidRDefault="007B4F60" w:rsidP="00987AEF">
      <w:pPr>
        <w:pStyle w:val="ProductList-Body"/>
      </w:pPr>
      <w:hyperlink w:anchor="Stream" w:history="1">
        <w:r w:rsidR="00987AEF">
          <w:rPr>
            <w:rStyle w:val="Hyperlink"/>
          </w:rPr>
          <w:t>Microsoft Stream</w:t>
        </w:r>
      </w:hyperlink>
      <w:r w:rsidR="00987AEF">
        <w:t xml:space="preserve">: O Microsoft Stream foi movido da entrada da </w:t>
      </w:r>
      <w:hyperlink w:anchor="BusinessApplicationPlatform" w:history="1">
        <w:r w:rsidR="00987AEF">
          <w:rPr>
            <w:rStyle w:val="Hyperlink"/>
          </w:rPr>
          <w:t>Plataforma de Aplicações Empresariais</w:t>
        </w:r>
      </w:hyperlink>
      <w:r w:rsidR="00987AEF">
        <w:t xml:space="preserve"> para a sua própria entrada na secção </w:t>
      </w:r>
      <w:hyperlink w:anchor="O365Services" w:history="1">
        <w:r w:rsidR="00987AEF">
          <w:rPr>
            <w:rStyle w:val="Hyperlink"/>
          </w:rPr>
          <w:t>Serviços do Office 365</w:t>
        </w:r>
      </w:hyperlink>
      <w:r w:rsidR="00987AEF">
        <w:t>.</w:t>
      </w:r>
    </w:p>
    <w:p w14:paraId="3DCF7627" w14:textId="77777777" w:rsidR="00987AEF" w:rsidRDefault="00987AEF" w:rsidP="00987AEF">
      <w:pPr>
        <w:pStyle w:val="ProductList-Body"/>
      </w:pPr>
    </w:p>
    <w:p w14:paraId="5AF49E04" w14:textId="77777777" w:rsidR="00987AEF" w:rsidRDefault="00987AEF" w:rsidP="00987AEF">
      <w:pPr>
        <w:pStyle w:val="ProductList-ClauseHeading"/>
        <w:outlineLvl w:val="2"/>
      </w:pPr>
      <w:r>
        <w:t>Anexo 1 - Notificações</w:t>
      </w:r>
    </w:p>
    <w:p w14:paraId="755EF636" w14:textId="5F1ED861" w:rsidR="00987AEF" w:rsidRDefault="007B4F60" w:rsidP="00987AEF">
      <w:pPr>
        <w:pStyle w:val="ProductList-Body"/>
      </w:pPr>
      <w:hyperlink w:anchor="ProfessionalServices" w:history="1">
        <w:r w:rsidR="00987AEF">
          <w:rPr>
            <w:rStyle w:val="Hyperlink"/>
          </w:rPr>
          <w:t>Serviços Profissionais</w:t>
        </w:r>
      </w:hyperlink>
      <w:r w:rsidR="00987AEF">
        <w:t>: Foi adicionada uma cláusula “Utilização de Subcontratantes” na secção “Outros Termos dos Serviços Profissionais”.</w:t>
      </w:r>
    </w:p>
    <w:bookmarkEnd w:id="27"/>
    <w:bookmarkEnd w:id="28"/>
    <w:p w14:paraId="6F933410" w14:textId="77777777" w:rsidR="00A04BF2" w:rsidRPr="00903BB7" w:rsidRDefault="00BA6435" w:rsidP="00A04BF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29" w:name="_Toc507768537"/>
      <w:bookmarkStart w:id="30" w:name="_Toc507239489"/>
      <w:bookmarkStart w:id="31" w:name="_Toc531602343"/>
      <w:bookmarkStart w:id="32" w:name="Definitions"/>
      <w:bookmarkEnd w:id="7"/>
      <w:bookmarkEnd w:id="8"/>
      <w:bookmarkEnd w:id="9"/>
      <w:bookmarkEnd w:id="10"/>
      <w:bookmarkEnd w:id="11"/>
      <w:bookmarkEnd w:id="12"/>
      <w:r>
        <w:lastRenderedPageBreak/>
        <w:t>Definições</w:t>
      </w:r>
      <w:bookmarkEnd w:id="29"/>
      <w:bookmarkEnd w:id="30"/>
      <w:bookmarkEnd w:id="31"/>
    </w:p>
    <w:bookmarkEnd w:id="32"/>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3" w:name="_Toc507239490"/>
      <w:r>
        <w:t>Termos dos Serviços Online</w:t>
      </w:r>
      <w:bookmarkEnd w:id="33"/>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7B4F60"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4" w:name="_Toc507768538"/>
      <w:bookmarkStart w:id="35" w:name="_Toc531602344"/>
      <w:r>
        <w:lastRenderedPageBreak/>
        <w:t>Termos Gerais</w:t>
      </w:r>
      <w:bookmarkEnd w:id="34"/>
      <w:bookmarkEnd w:id="35"/>
    </w:p>
    <w:p w14:paraId="2A07C611" w14:textId="77777777" w:rsidR="00721CEC" w:rsidRDefault="00721CEC" w:rsidP="00721CEC">
      <w:pPr>
        <w:pStyle w:val="ProductList-SubSubSectionHeading"/>
        <w:outlineLvl w:val="1"/>
      </w:pPr>
      <w:bookmarkStart w:id="36" w:name="_Toc507768539"/>
      <w:bookmarkStart w:id="37" w:name="_Toc531602345"/>
      <w:bookmarkStart w:id="38" w:name="OnlineServicesChanges"/>
      <w:r>
        <w:t>Licenciamento dos Serviços Online</w:t>
      </w:r>
      <w:bookmarkEnd w:id="36"/>
      <w:bookmarkEnd w:id="37"/>
    </w:p>
    <w:bookmarkEnd w:id="38"/>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39" w:name="_Toc507768540"/>
      <w:bookmarkStart w:id="40" w:name="_Toc531602346"/>
      <w:r>
        <w:t>Utilização dos Serviços Online</w:t>
      </w:r>
      <w:bookmarkEnd w:id="39"/>
      <w:bookmarkEnd w:id="40"/>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1" w:name="_Toc507768541"/>
      <w:bookmarkStart w:id="42" w:name="_Toc507239493"/>
      <w:bookmarkStart w:id="43" w:name="_Toc531602347"/>
      <w:r>
        <w:t>Utilização do Software com o Serviço Online</w:t>
      </w:r>
      <w:bookmarkEnd w:id="41"/>
      <w:bookmarkEnd w:id="42"/>
      <w:bookmarkEnd w:id="43"/>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4" w:name="_Toc507768542"/>
      <w:bookmarkStart w:id="45" w:name="_Toc531602348"/>
      <w:r>
        <w:t>Limitações Técnicas</w:t>
      </w:r>
      <w:bookmarkEnd w:id="44"/>
      <w:bookmarkEnd w:id="45"/>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6" w:name="_Toc507768543"/>
      <w:bookmarkStart w:id="47" w:name="_Toc531602349"/>
      <w:r>
        <w:t>Serviços de Importação/Exportação</w:t>
      </w:r>
      <w:bookmarkEnd w:id="46"/>
      <w:bookmarkEnd w:id="47"/>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8" w:name="_Toc507768544"/>
      <w:bookmarkStart w:id="49" w:name="_Toc531602350"/>
      <w:r>
        <w:t>Componentes de Tipos de Letra</w:t>
      </w:r>
      <w:bookmarkEnd w:id="48"/>
      <w:bookmarkEnd w:id="49"/>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0" w:name="_Toc507768545"/>
      <w:bookmarkStart w:id="51" w:name="_Toc531602351"/>
      <w:r>
        <w:t>Alterações aos Serviços Online e sua Disponibilidade</w:t>
      </w:r>
      <w:bookmarkEnd w:id="50"/>
      <w:bookmarkEnd w:id="51"/>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2" w:name="_Toc507768546"/>
      <w:bookmarkStart w:id="53" w:name="_Toc531602352"/>
      <w:r>
        <w:t>Conformidade com as Leis</w:t>
      </w:r>
      <w:bookmarkEnd w:id="52"/>
      <w:bookmarkEnd w:id="53"/>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4" w:name="_Toc507768547"/>
      <w:bookmarkStart w:id="55" w:name="_Toc531602353"/>
      <w:r>
        <w:t>Outros</w:t>
      </w:r>
      <w:bookmarkEnd w:id="54"/>
      <w:bookmarkEnd w:id="55"/>
    </w:p>
    <w:p w14:paraId="66221BFD" w14:textId="77777777" w:rsidR="00AD5F09" w:rsidRPr="00721CEC" w:rsidRDefault="00AD5F09" w:rsidP="00721CEC">
      <w:pPr>
        <w:pStyle w:val="ProductList-Body"/>
        <w:ind w:left="158"/>
        <w:rPr>
          <w:b/>
          <w:color w:val="0072C6"/>
        </w:rPr>
      </w:pPr>
      <w:bookmarkStart w:id="56" w:name="NonMicrosoftProducts"/>
      <w:r w:rsidRPr="00721CEC">
        <w:rPr>
          <w:b/>
          <w:color w:val="0072C6"/>
        </w:rPr>
        <w:t>Produtos Que Não Sejam da Microsoft</w:t>
      </w:r>
    </w:p>
    <w:bookmarkEnd w:id="56"/>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7B4F6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7" w:name="_Toc507239504"/>
      <w:bookmarkStart w:id="58" w:name="_Toc531602354"/>
      <w:r>
        <w:lastRenderedPageBreak/>
        <w:t>Termos da Proteção de Dados</w:t>
      </w:r>
      <w:bookmarkEnd w:id="57"/>
      <w:bookmarkEnd w:id="58"/>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Apêndice B – </w:t>
      </w:r>
      <w:bookmarkEnd w:id="59"/>
      <w:bookmarkEnd w:id="60"/>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1" w:name="_Toc507768549"/>
      <w:bookmarkStart w:id="62" w:name="_Toc531602355"/>
      <w:r>
        <w:t>Âmbito</w:t>
      </w:r>
      <w:bookmarkEnd w:id="61"/>
      <w:bookmarkEnd w:id="62"/>
    </w:p>
    <w:p w14:paraId="004BA75B" w14:textId="77777777" w:rsidR="008D2F77" w:rsidRPr="0044514B" w:rsidRDefault="008D2F77" w:rsidP="008D2F77">
      <w:pPr>
        <w:pStyle w:val="ProductList-Body"/>
      </w:pPr>
      <w:r>
        <w:t xml:space="preserve">Os termos nesta secção (“Termos da Proteção de Dados”) aplicam-se a todos Serviços Online, exceto o Bing Maps Enterprise Platform, o Bing Maps Mobile Asset Management Platform, os Serviços de Pesquisa do Bing, o LinkedIn Sales Navigator, o Microsoft Azure Stack, o Microsoft Genomics e o Visual Studio App Center, que são regulados pelos termos de privacidade e segurança nos </w:t>
      </w:r>
      <w:hyperlink w:anchor="_top"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3" w:name="_Toc507768550"/>
      <w:bookmarkStart w:id="64" w:name="_Toc531602356"/>
      <w:r>
        <w:t>Tratamento dos Dados do Cliente; Propriedade</w:t>
      </w:r>
      <w:bookmarkEnd w:id="63"/>
      <w:bookmarkEnd w:id="64"/>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5" w:name="_Toc507768551"/>
      <w:bookmarkStart w:id="66" w:name="_Toc531602357"/>
      <w:r>
        <w:t>Divulgação dos Dados do Cliente</w:t>
      </w:r>
      <w:bookmarkEnd w:id="65"/>
      <w:bookmarkEnd w:id="66"/>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7" w:name="_Toc507768552"/>
      <w:bookmarkStart w:id="68" w:name="_Toc531602358"/>
      <w:r>
        <w:t>Tratamento de Dados Pessoais; RGPD</w:t>
      </w:r>
      <w:bookmarkEnd w:id="67"/>
      <w:bookmarkEnd w:id="68"/>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w:t>
      </w:r>
      <w:r>
        <w:lastRenderedPageBreak/>
        <w:t>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69" w:name="_Toc507768553"/>
      <w:bookmarkStart w:id="70" w:name="_Toc531602359"/>
      <w:r>
        <w:t>Segurança dos Dados</w:t>
      </w:r>
      <w:bookmarkEnd w:id="69"/>
      <w:bookmarkEnd w:id="70"/>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1"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71"/>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lastRenderedPageBreak/>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77777777" w:rsidR="00192D5A" w:rsidRPr="004C41FC" w:rsidRDefault="00192D5A" w:rsidP="00192D5A">
      <w:pPr>
        <w:pStyle w:val="ProductList-Body"/>
        <w:ind w:left="720"/>
      </w:pPr>
      <w:r>
        <w:rPr>
          <w:i/>
          <w:iCs/>
          <w:color w:val="000000" w:themeColor="text1"/>
        </w:rPr>
        <w:t xml:space="preserve">*Não inclui o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Atrair e o Microsoft Dynamics 365 for Talent: Onboard e Dynamics 365 AI for Sales.</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2" w:name="_Toc507768554"/>
      <w:bookmarkStart w:id="73" w:name="_Toc531602360"/>
      <w:r>
        <w:t>Notificação de Incidentes de Segurança</w:t>
      </w:r>
      <w:bookmarkEnd w:id="72"/>
      <w:bookmarkEnd w:id="73"/>
    </w:p>
    <w:p w14:paraId="372BAB1B" w14:textId="77777777" w:rsidR="00721CEC" w:rsidRDefault="00721CEC" w:rsidP="00721CEC">
      <w:pPr>
        <w:pStyle w:val="ProductList-Body"/>
      </w:pPr>
      <w:bookmarkStart w:id="74"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4"/>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5" w:name="_Toc507768555"/>
      <w:bookmarkStart w:id="76" w:name="_Toc531602361"/>
      <w:bookmarkStart w:id="77" w:name="DataTransfersandLocation"/>
      <w:r>
        <w:t>Localização e Transferências de Dados</w:t>
      </w:r>
      <w:bookmarkEnd w:id="75"/>
      <w:bookmarkEnd w:id="76"/>
    </w:p>
    <w:bookmarkEnd w:id="77"/>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8" w:name="LocationofCustomerDataatRest"/>
      <w:r>
        <w:rPr>
          <w:b/>
          <w:color w:val="0072C6"/>
        </w:rPr>
        <w:t>Localização dos Dados do Cliente Inativos</w:t>
      </w:r>
    </w:p>
    <w:bookmarkEnd w:id="78"/>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77777777"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lastRenderedPageBreak/>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79" w:name="_Toc507768556"/>
      <w:bookmarkStart w:id="80" w:name="_Toc531602362"/>
      <w:r>
        <w:t>Retenção e Eliminação de Dados</w:t>
      </w:r>
      <w:bookmarkEnd w:id="79"/>
      <w:bookmarkEnd w:id="80"/>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1" w:name="_Toc507768557"/>
      <w:bookmarkStart w:id="82" w:name="_Toc531602363"/>
      <w:r>
        <w:t>Compromisso de Confidencialidade do Contratante</w:t>
      </w:r>
      <w:bookmarkEnd w:id="81"/>
      <w:bookmarkEnd w:id="82"/>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3" w:name="_Toc507768558"/>
      <w:bookmarkStart w:id="84" w:name="_Toc531602364"/>
      <w:r>
        <w:t>Notificação e Controlos à utilização por parte dos Subcontratantes</w:t>
      </w:r>
      <w:bookmarkEnd w:id="83"/>
      <w:bookmarkEnd w:id="84"/>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5" w:name="_Toc507768559"/>
      <w:bookmarkStart w:id="86" w:name="_Toc531602365"/>
      <w:r>
        <w:t>Instituições de Ensino</w:t>
      </w:r>
      <w:bookmarkEnd w:id="85"/>
      <w:bookmarkEnd w:id="86"/>
    </w:p>
    <w:p w14:paraId="06388170" w14:textId="77777777" w:rsidR="00721CEC" w:rsidRDefault="00721CEC" w:rsidP="00721CEC">
      <w:pPr>
        <w:pStyle w:val="ProductList-Body"/>
        <w:spacing w:after="120"/>
      </w:pPr>
      <w:r>
        <w:t xml:space="preserve">Se o Cliente for uma agência ou instituição de ensino à qual as normas da Lei dos Direitos Educacionais e Privacidade da Família dos EUA (“FERPA”), 20 U.S.C. § 1232g, se aplicam, a Microsoft reconhece que, para fins dos presentes OST, a Microsoft será designada como um “funcionário do </w:t>
      </w:r>
      <w:r>
        <w:lastRenderedPageBreak/>
        <w:t>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7" w:name="_Toc489605580"/>
      <w:bookmarkStart w:id="88" w:name="_Toc487134016"/>
      <w:bookmarkStart w:id="89" w:name="_Toc531602366"/>
      <w:bookmarkStart w:id="90" w:name="HIPPA"/>
      <w:r>
        <w:t>Associado de Negócio HIPAA</w:t>
      </w:r>
      <w:bookmarkEnd w:id="87"/>
      <w:bookmarkEnd w:id="88"/>
      <w:bookmarkEnd w:id="89"/>
    </w:p>
    <w:bookmarkEnd w:id="90"/>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1" w:name="_Toc531602367"/>
      <w:r>
        <w:t>Como Contactar a Microsoft</w:t>
      </w:r>
      <w:bookmarkEnd w:id="91"/>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7B4F6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2" w:name="_Toc507768562"/>
      <w:bookmarkStart w:id="93" w:name="_Toc531602368"/>
      <w:bookmarkStart w:id="94" w:name="AppendixA_CoreOnlineServices"/>
      <w:bookmarkStart w:id="95" w:name="_Toc431459514"/>
      <w:bookmarkStart w:id="96" w:name="DataProcessingTerms"/>
      <w:r>
        <w:lastRenderedPageBreak/>
        <w:t>Apêndice A – Serviços Online Principais</w:t>
      </w:r>
      <w:bookmarkEnd w:id="92"/>
      <w:bookmarkEnd w:id="93"/>
    </w:p>
    <w:bookmarkEnd w:id="94"/>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5"/>
      <w:bookmarkEnd w:id="96"/>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7" w:name="DPTOnlineServicesTable"/>
            <w:r w:rsidRPr="0017530E">
              <w:rPr>
                <w:color w:val="FFFFFF" w:themeColor="background1"/>
                <w:sz w:val="16"/>
                <w:szCs w:val="16"/>
              </w:rPr>
              <w:t>Serviços Online</w:t>
            </w:r>
          </w:p>
        </w:tc>
      </w:tr>
      <w:tr w:rsidR="00993814" w:rsidRPr="0017530E" w14:paraId="7EF6ADCB" w14:textId="77777777" w:rsidTr="004227CB">
        <w:tc>
          <w:tcPr>
            <w:tcW w:w="2610" w:type="dxa"/>
            <w:vAlign w:val="center"/>
          </w:tcPr>
          <w:p w14:paraId="39815C3D" w14:textId="2359670D" w:rsidR="00993814" w:rsidRPr="0017530E" w:rsidRDefault="00993814" w:rsidP="00993814">
            <w:pPr>
              <w:pStyle w:val="ProductList-Body"/>
              <w:rPr>
                <w:sz w:val="16"/>
                <w:szCs w:val="16"/>
              </w:rPr>
            </w:pPr>
            <w:bookmarkStart w:id="98" w:name="MicrosoftDynamicsOnlineServices"/>
            <w:bookmarkEnd w:id="97"/>
            <w:r w:rsidRPr="00216A7F">
              <w:rPr>
                <w:sz w:val="16"/>
                <w:szCs w:val="16"/>
              </w:rPr>
              <w:t>Serviços Principais do Microsoft Dynamics 365</w:t>
            </w:r>
          </w:p>
        </w:tc>
        <w:tc>
          <w:tcPr>
            <w:tcW w:w="8190" w:type="dxa"/>
          </w:tcPr>
          <w:p w14:paraId="32BC5ADD" w14:textId="38951433" w:rsidR="00993814" w:rsidRPr="0017530E" w:rsidRDefault="00993814" w:rsidP="00993814">
            <w:pPr>
              <w:pStyle w:val="ProductList-Body"/>
              <w:rPr>
                <w:sz w:val="16"/>
                <w:szCs w:val="16"/>
              </w:rPr>
            </w:pPr>
            <w:r w:rsidRPr="00216A7F">
              <w:rPr>
                <w:spacing w:val="-3"/>
                <w:sz w:val="16"/>
                <w:szCs w:val="16"/>
              </w:rPr>
              <w:t>Os seguintes serviços, cada um como um serviço autónomo ou incluído num plano ou aplicação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Dynamics 365 for Sales Professional e Microsoft Social Engagement.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98"/>
      <w:tr w:rsidR="00987AEF" w:rsidRPr="0017530E" w14:paraId="5FE5C808" w14:textId="77777777" w:rsidTr="004227CB">
        <w:tc>
          <w:tcPr>
            <w:tcW w:w="2610" w:type="dxa"/>
            <w:vAlign w:val="center"/>
          </w:tcPr>
          <w:p w14:paraId="587638F5" w14:textId="55ED22B6" w:rsidR="00987AEF" w:rsidRPr="0017530E" w:rsidRDefault="00987AEF" w:rsidP="00987AEF">
            <w:pPr>
              <w:pStyle w:val="ProductList-Body"/>
              <w:rPr>
                <w:sz w:val="16"/>
                <w:szCs w:val="16"/>
              </w:rPr>
            </w:pPr>
            <w:r>
              <w:rPr>
                <w:sz w:val="16"/>
                <w:szCs w:val="16"/>
              </w:rPr>
              <w:t>Serviços do Office 365</w:t>
            </w:r>
          </w:p>
        </w:tc>
        <w:tc>
          <w:tcPr>
            <w:tcW w:w="8190" w:type="dxa"/>
          </w:tcPr>
          <w:p w14:paraId="4A7404B7" w14:textId="537AAB41" w:rsidR="00987AEF" w:rsidRPr="0017530E" w:rsidRDefault="00987AEF" w:rsidP="00987AEF">
            <w:pPr>
              <w:pStyle w:val="ProductList-Body"/>
              <w:rPr>
                <w:sz w:val="16"/>
                <w:szCs w:val="16"/>
              </w:rPr>
            </w:pPr>
            <w:r>
              <w:rPr>
                <w:sz w:val="16"/>
                <w:szCs w:val="16"/>
              </w:rPr>
              <w:t xml:space="preserve">Os seguintes serviços, cada um como um serviço autónomo ou incluído num conjunto de aplicações ou plano do Office 365: </w:t>
            </w:r>
            <w:bookmarkStart w:id="99"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Online, OneDrive para Empresas, Outlook Customer Manager, Project Online (exceto o Roadmap), SharePoint Online, Skype para Empresas Online, Sway, Yammer Enterprise</w:t>
            </w:r>
            <w:bookmarkEnd w:id="99"/>
            <w:r>
              <w:rPr>
                <w:sz w:val="16"/>
                <w:szCs w:val="16"/>
              </w:rPr>
              <w:t xml:space="preserve"> e grupos organizacionais do Cliente geridos através do portal de administração Kaizala Pro.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w:t>
            </w:r>
            <w:r w:rsidRPr="008C3E88">
              <w:rPr>
                <w:sz w:val="16"/>
                <w:szCs w:val="16"/>
              </w:rPr>
              <w:t>“</w:t>
            </w:r>
            <w:r>
              <w:rPr>
                <w:sz w:val="16"/>
                <w:szCs w:val="16"/>
              </w:rPr>
              <w:t>para o Office 365</w:t>
            </w:r>
            <w:r w:rsidRPr="008C3E88">
              <w:rPr>
                <w:sz w:val="16"/>
                <w:szCs w:val="16"/>
              </w:rPr>
              <w:t>”</w:t>
            </w:r>
            <w:r>
              <w:rPr>
                <w:sz w:val="16"/>
                <w:szCs w:val="16"/>
              </w:rPr>
              <w:t>.</w:t>
            </w:r>
          </w:p>
        </w:tc>
      </w:tr>
      <w:tr w:rsidR="00192D5A" w:rsidRPr="0017530E" w14:paraId="745D444E" w14:textId="77777777" w:rsidTr="004227CB">
        <w:tc>
          <w:tcPr>
            <w:tcW w:w="2610" w:type="dxa"/>
            <w:vAlign w:val="center"/>
          </w:tcPr>
          <w:p w14:paraId="0D37B5CC" w14:textId="2D674B72" w:rsidR="00192D5A" w:rsidRPr="0017530E" w:rsidRDefault="00192D5A" w:rsidP="00192D5A">
            <w:pPr>
              <w:pStyle w:val="ProductList-Body"/>
              <w:rPr>
                <w:sz w:val="16"/>
                <w:szCs w:val="16"/>
              </w:rPr>
            </w:pPr>
            <w:bookmarkStart w:id="100" w:name="MicrosoftAzureCoreServices"/>
            <w:r>
              <w:rPr>
                <w:sz w:val="16"/>
                <w:szCs w:val="16"/>
              </w:rPr>
              <w:t>Serviços Principais do Microsoft Azure</w:t>
            </w:r>
            <w:bookmarkEnd w:id="100"/>
          </w:p>
        </w:tc>
        <w:tc>
          <w:tcPr>
            <w:tcW w:w="8190" w:type="dxa"/>
          </w:tcPr>
          <w:p w14:paraId="2D461340" w14:textId="440EAF1B" w:rsidR="00192D5A" w:rsidRPr="0017530E" w:rsidRDefault="00192D5A" w:rsidP="00192D5A">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Service, Azure Cosmos DB (anteriormente denominado DocumentDB), Base de Dados do Azure para MySQL, Base de Dados do Azure para PostgreSQL, Azure Databricks, Azure DevTest Labs, Azure DNS, Azure Information Protection (incluindo o Azure Rights Management), Azure Kubernetes Service,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StorSimple, Stream Analytics,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987AEF" w:rsidRPr="0017530E" w14:paraId="1851D875" w14:textId="77777777" w:rsidTr="004227CB">
        <w:tc>
          <w:tcPr>
            <w:tcW w:w="2610" w:type="dxa"/>
            <w:vAlign w:val="center"/>
          </w:tcPr>
          <w:p w14:paraId="6C0934D7" w14:textId="09BB4130" w:rsidR="00987AEF" w:rsidRPr="0017530E" w:rsidRDefault="00987AEF" w:rsidP="00987AEF">
            <w:pPr>
              <w:pStyle w:val="ProductList-Body"/>
              <w:rPr>
                <w:sz w:val="16"/>
                <w:szCs w:val="16"/>
              </w:rPr>
            </w:pPr>
            <w:r>
              <w:rPr>
                <w:sz w:val="16"/>
                <w:szCs w:val="16"/>
              </w:rPr>
              <w:t>Serviços Principais da Plataforma de Aplicações Empresariais da Microsoft</w:t>
            </w:r>
          </w:p>
        </w:tc>
        <w:tc>
          <w:tcPr>
            <w:tcW w:w="8190" w:type="dxa"/>
          </w:tcPr>
          <w:p w14:paraId="383D0767" w14:textId="4810D67F" w:rsidR="00987AEF" w:rsidRPr="008D2F77" w:rsidRDefault="00987AEF" w:rsidP="00987AEF">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1" w:name="AppendixB_SecurityMeasures"/>
      <w:bookmarkStart w:id="102" w:name="_Toc507768563"/>
      <w:bookmarkStart w:id="103" w:name="_Toc531602369"/>
      <w:bookmarkStart w:id="104" w:name="DataProcessingTerms_DataatRest"/>
      <w:r>
        <w:t xml:space="preserve">Apêndice B – </w:t>
      </w:r>
      <w:bookmarkStart w:id="105" w:name="DataProcessingTerms_Security"/>
      <w:bookmarkStart w:id="106" w:name="_Toc507239523"/>
      <w:r>
        <w:t>Medidas</w:t>
      </w:r>
      <w:bookmarkEnd w:id="105"/>
      <w:bookmarkEnd w:id="106"/>
      <w:r>
        <w:t xml:space="preserve"> de Segurança</w:t>
      </w:r>
      <w:bookmarkEnd w:id="101"/>
      <w:bookmarkEnd w:id="102"/>
      <w:bookmarkEnd w:id="103"/>
    </w:p>
    <w:bookmarkEnd w:id="104"/>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lastRenderedPageBreak/>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lastRenderedPageBreak/>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7B4F60"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602370"/>
      <w:r>
        <w:lastRenderedPageBreak/>
        <w:t>Termos Específicos do Serviço Online</w:t>
      </w:r>
      <w:bookmarkEnd w:id="107"/>
      <w:bookmarkEnd w:id="108"/>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9" w:name="_Toc531602371"/>
      <w:bookmarkStart w:id="110" w:name="MicrosoftAzureServices"/>
      <w:r w:rsidRPr="005C09F5">
        <w:rPr>
          <w:lang w:val="pt-BR"/>
        </w:rPr>
        <w:t>Serviços do Microsoft Azure</w:t>
      </w:r>
      <w:bookmarkEnd w:id="109"/>
    </w:p>
    <w:bookmarkEnd w:id="110"/>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0"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3" w:history="1">
        <w:r>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68738FCF" w14:textId="77777777" w:rsidR="00521CA1" w:rsidRPr="00521CA1" w:rsidRDefault="00521CA1" w:rsidP="00521CA1">
      <w:pPr>
        <w:pStyle w:val="ProductList-Offering2Heading"/>
        <w:outlineLvl w:val="2"/>
        <w:rPr>
          <w:lang w:val="pt-BR"/>
        </w:rPr>
      </w:pPr>
      <w:bookmarkStart w:id="111" w:name="MicrosoftTranslator"/>
      <w:r w:rsidRPr="00521CA1">
        <w:rPr>
          <w:lang w:val="pt-BR"/>
        </w:rPr>
        <w:tab/>
      </w:r>
      <w:bookmarkStart w:id="112" w:name="_Toc509825512"/>
      <w:bookmarkStart w:id="113" w:name="_Toc510880769"/>
      <w:bookmarkStart w:id="114" w:name="_Toc531602372"/>
      <w:r w:rsidRPr="00521CA1">
        <w:rPr>
          <w:lang w:val="pt-BR"/>
        </w:rPr>
        <w:t>Azure Maps</w:t>
      </w:r>
      <w:bookmarkEnd w:id="112"/>
      <w:bookmarkEnd w:id="113"/>
      <w:bookmarkEnd w:id="114"/>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15" w:name="_Hlk509835802"/>
      <w:r>
        <w:t>O Cliente não pode apresentar quaisquer Resultados em qualquer base de dados de mapa geográfico ou conteúdo de terceiros.</w:t>
      </w:r>
    </w:p>
    <w:bookmarkEnd w:id="115"/>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6781B435" w14:textId="77777777" w:rsidR="00521CA1" w:rsidRPr="00683A2B" w:rsidRDefault="007B4F60"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lastRenderedPageBreak/>
        <w:tab/>
      </w:r>
      <w:bookmarkStart w:id="116" w:name="_Toc484158292"/>
      <w:bookmarkStart w:id="117" w:name="_Toc531602373"/>
      <w:r w:rsidRPr="009364D6">
        <w:rPr>
          <w:lang w:val="pt-BR"/>
        </w:rPr>
        <w:t>Microsoft Azure Stack</w:t>
      </w:r>
      <w:bookmarkEnd w:id="116"/>
      <w:bookmarkEnd w:id="117"/>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7B4F60"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1"/>
      <w:r w:rsidRPr="00521CA1">
        <w:rPr>
          <w:lang w:val="pt-BR"/>
        </w:rPr>
        <w:tab/>
      </w:r>
      <w:bookmarkStart w:id="127" w:name="MicrosoftCognitiveServices"/>
      <w:bookmarkStart w:id="128" w:name="_Toc510880771"/>
      <w:bookmarkStart w:id="129" w:name="_Toc510115105"/>
      <w:bookmarkStart w:id="130" w:name="_Toc531602374"/>
      <w:r w:rsidRPr="00521CA1">
        <w:rPr>
          <w:lang w:val="pt-BR"/>
        </w:rPr>
        <w:t>Serviços de Pesquisa do Bing</w:t>
      </w:r>
      <w:bookmarkEnd w:id="127"/>
      <w:bookmarkEnd w:id="128"/>
      <w:bookmarkEnd w:id="129"/>
      <w:bookmarkEnd w:id="130"/>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lastRenderedPageBreak/>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46923518" w14:textId="77777777" w:rsidR="00521CA1" w:rsidRPr="001349C6" w:rsidRDefault="007B4F60"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31" w:name="_Toc510880772"/>
      <w:bookmarkStart w:id="132" w:name="_Toc531602375"/>
      <w:r w:rsidRPr="00521CA1">
        <w:rPr>
          <w:lang w:val="pt-BR"/>
        </w:rPr>
        <w:t>Serviços Cognitivos da Microsoft</w:t>
      </w:r>
      <w:bookmarkEnd w:id="131"/>
      <w:bookmarkEnd w:id="132"/>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1155C327" w14:textId="77777777" w:rsidR="00521CA1" w:rsidRPr="00F86985" w:rsidRDefault="007B4F60"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3" w:name="_Toc531602376"/>
      <w:r w:rsidRPr="009364D6">
        <w:rPr>
          <w:lang w:val="pt-BR"/>
        </w:rPr>
        <w:t>Microsoft Genomics</w:t>
      </w:r>
      <w:bookmarkEnd w:id="118"/>
      <w:bookmarkEnd w:id="133"/>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7B4F60"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4" w:name="_Toc494738673"/>
      <w:bookmarkStart w:id="135" w:name="_Toc531602377"/>
      <w:r w:rsidRPr="009364D6">
        <w:rPr>
          <w:lang w:val="pt-BR"/>
        </w:rPr>
        <w:t xml:space="preserve">Visual Studio </w:t>
      </w:r>
      <w:r w:rsidR="009364D6">
        <w:rPr>
          <w:lang w:val="pt-BR"/>
        </w:rPr>
        <w:t>App</w:t>
      </w:r>
      <w:r w:rsidRPr="009364D6">
        <w:rPr>
          <w:lang w:val="pt-BR"/>
        </w:rPr>
        <w:t xml:space="preserve"> Center</w:t>
      </w:r>
      <w:bookmarkEnd w:id="134"/>
      <w:bookmarkEnd w:id="135"/>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7B4F60"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36" w:name="_Toc531602378"/>
      <w:r w:rsidRPr="009364D6">
        <w:rPr>
          <w:lang w:val="pt-BR"/>
        </w:rPr>
        <w:t>Planos do Microsoft Azure</w:t>
      </w:r>
      <w:bookmarkEnd w:id="119"/>
      <w:bookmarkEnd w:id="120"/>
      <w:bookmarkEnd w:id="136"/>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37" w:name="_Toc531602379"/>
      <w:r w:rsidR="009C0878" w:rsidRPr="009364D6">
        <w:rPr>
          <w:lang w:val="pt-BR"/>
        </w:rPr>
        <w:t>Azure Active Directory Basic</w:t>
      </w:r>
      <w:bookmarkEnd w:id="121"/>
      <w:bookmarkEnd w:id="122"/>
      <w:bookmarkEnd w:id="137"/>
    </w:p>
    <w:bookmarkEnd w:id="123"/>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7B4F6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38" w:name="AzureActiveDirectoryPremium"/>
      <w:r w:rsidRPr="009364D6">
        <w:rPr>
          <w:lang w:val="pt-BR"/>
        </w:rPr>
        <w:tab/>
      </w:r>
      <w:bookmarkStart w:id="139" w:name="_Toc459970715"/>
      <w:bookmarkStart w:id="140" w:name="_Toc457466429"/>
      <w:bookmarkStart w:id="141" w:name="_Toc531602380"/>
      <w:r w:rsidRPr="009364D6">
        <w:rPr>
          <w:lang w:val="pt-BR"/>
        </w:rPr>
        <w:t>Azure Active Directory Premium</w:t>
      </w:r>
      <w:bookmarkEnd w:id="139"/>
      <w:bookmarkEnd w:id="140"/>
      <w:bookmarkEnd w:id="141"/>
    </w:p>
    <w:bookmarkEnd w:id="138"/>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p w14:paraId="0AAC48A4" w14:textId="77777777" w:rsidR="009C0878" w:rsidRPr="003C2FBE" w:rsidRDefault="007B4F6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42" w:name="AzureInformationProtectionPremium"/>
      <w:r w:rsidRPr="009364D6">
        <w:rPr>
          <w:lang w:val="pt-BR"/>
        </w:rPr>
        <w:tab/>
      </w:r>
      <w:bookmarkStart w:id="143" w:name="AzureRightsManagement"/>
      <w:bookmarkStart w:id="144" w:name="_Toc459970716"/>
      <w:bookmarkStart w:id="145" w:name="_Toc457466430"/>
      <w:bookmarkStart w:id="146" w:name="_Toc531602381"/>
      <w:r w:rsidRPr="009364D6">
        <w:rPr>
          <w:lang w:val="pt-BR"/>
        </w:rPr>
        <w:t>Azure Information Protection</w:t>
      </w:r>
      <w:bookmarkEnd w:id="143"/>
      <w:r w:rsidRPr="009364D6">
        <w:rPr>
          <w:lang w:val="pt-BR"/>
        </w:rPr>
        <w:t xml:space="preserve"> Premium</w:t>
      </w:r>
      <w:bookmarkEnd w:id="144"/>
      <w:bookmarkEnd w:id="145"/>
      <w:bookmarkEnd w:id="146"/>
    </w:p>
    <w:bookmarkEnd w:id="142"/>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7B4F6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47" w:name="_Toc388464308"/>
      <w:bookmarkEnd w:id="147"/>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7EA5D2BD" w14:textId="77777777" w:rsidR="00192D5A" w:rsidRPr="00192D5A" w:rsidRDefault="00192D5A" w:rsidP="00192D5A">
      <w:pPr>
        <w:pStyle w:val="ProductList-Body"/>
      </w:pPr>
      <w:bookmarkStart w:id="148" w:name="Dynamics365"/>
      <w:bookmarkStart w:id="149" w:name="_Toc524436945"/>
      <w:bookmarkStart w:id="150" w:name="_Toc523239317"/>
      <w:bookmarkEnd w:id="124"/>
      <w:bookmarkEnd w:id="125"/>
      <w:bookmarkEnd w:id="126"/>
    </w:p>
    <w:p w14:paraId="2605D71F" w14:textId="77777777" w:rsidR="00192D5A" w:rsidRPr="00192D5A" w:rsidRDefault="00192D5A" w:rsidP="00192D5A">
      <w:pPr>
        <w:pStyle w:val="ProductList-Body"/>
      </w:pPr>
    </w:p>
    <w:p w14:paraId="17584584" w14:textId="77777777" w:rsidR="00192D5A" w:rsidRPr="00192D5A" w:rsidRDefault="00192D5A" w:rsidP="00192D5A">
      <w:pPr>
        <w:pStyle w:val="ProductList-Body"/>
      </w:pPr>
    </w:p>
    <w:p w14:paraId="434E3F6B" w14:textId="6D1B1A49" w:rsidR="00192D5A" w:rsidRDefault="00192D5A" w:rsidP="00192D5A">
      <w:pPr>
        <w:pStyle w:val="ProductList-Body"/>
      </w:pPr>
    </w:p>
    <w:p w14:paraId="43CC50BD" w14:textId="104243FF" w:rsidR="00192D5A" w:rsidRDefault="00192D5A" w:rsidP="00192D5A">
      <w:pPr>
        <w:pStyle w:val="ProductList-Body"/>
      </w:pPr>
    </w:p>
    <w:p w14:paraId="59373F3D" w14:textId="3781EA71" w:rsidR="00192D5A" w:rsidRDefault="00192D5A" w:rsidP="00192D5A">
      <w:pPr>
        <w:pStyle w:val="ProductList-Body"/>
      </w:pPr>
    </w:p>
    <w:p w14:paraId="0E0BBE61" w14:textId="73935418" w:rsidR="00192D5A" w:rsidRDefault="00192D5A" w:rsidP="00192D5A">
      <w:pPr>
        <w:pStyle w:val="ProductList-Body"/>
      </w:pPr>
    </w:p>
    <w:p w14:paraId="760E1A25" w14:textId="160E0058" w:rsidR="00192D5A" w:rsidRDefault="00192D5A" w:rsidP="00192D5A">
      <w:pPr>
        <w:pStyle w:val="ProductList-Body"/>
      </w:pPr>
    </w:p>
    <w:p w14:paraId="322FF009" w14:textId="7418485B" w:rsidR="00192D5A" w:rsidRDefault="00192D5A" w:rsidP="00192D5A">
      <w:pPr>
        <w:pStyle w:val="ProductList-Body"/>
      </w:pPr>
    </w:p>
    <w:p w14:paraId="629CC903" w14:textId="77777777" w:rsidR="00192D5A" w:rsidRPr="00192D5A" w:rsidRDefault="00192D5A" w:rsidP="00192D5A">
      <w:pPr>
        <w:pStyle w:val="ProductList-Body"/>
      </w:pPr>
    </w:p>
    <w:p w14:paraId="5947A9C4" w14:textId="77777777" w:rsidR="00192D5A" w:rsidRPr="00192D5A" w:rsidRDefault="00192D5A" w:rsidP="00192D5A">
      <w:pPr>
        <w:pStyle w:val="ProductList-Body"/>
      </w:pPr>
    </w:p>
    <w:p w14:paraId="58146473" w14:textId="77777777" w:rsidR="00192D5A" w:rsidRPr="00192D5A" w:rsidRDefault="00192D5A" w:rsidP="00192D5A">
      <w:pPr>
        <w:pStyle w:val="ProductList-Body"/>
      </w:pPr>
    </w:p>
    <w:p w14:paraId="3E43015B" w14:textId="77777777" w:rsidR="00192D5A" w:rsidRPr="00192D5A" w:rsidRDefault="00192D5A" w:rsidP="00192D5A">
      <w:pPr>
        <w:pStyle w:val="ProductList-Body"/>
      </w:pPr>
    </w:p>
    <w:p w14:paraId="7A054FF1" w14:textId="77777777" w:rsidR="00192D5A" w:rsidRPr="00192D5A" w:rsidRDefault="00192D5A" w:rsidP="00192D5A">
      <w:pPr>
        <w:pStyle w:val="ProductList-Body"/>
      </w:pPr>
    </w:p>
    <w:p w14:paraId="6F1B4150" w14:textId="77777777" w:rsidR="00192D5A" w:rsidRPr="00192D5A" w:rsidRDefault="00192D5A" w:rsidP="00192D5A">
      <w:pPr>
        <w:pStyle w:val="ProductList-Body"/>
      </w:pPr>
    </w:p>
    <w:p w14:paraId="5BCD6800" w14:textId="38D8C571" w:rsidR="00993814" w:rsidRPr="00993814" w:rsidRDefault="00993814" w:rsidP="00993814">
      <w:pPr>
        <w:pStyle w:val="ProductList-Offering1Heading"/>
        <w:rPr>
          <w:lang w:val="pt-BR"/>
        </w:rPr>
      </w:pPr>
      <w:bookmarkStart w:id="151" w:name="_Toc531602382"/>
      <w:r w:rsidRPr="00993814">
        <w:rPr>
          <w:lang w:val="pt-BR"/>
        </w:rPr>
        <w:lastRenderedPageBreak/>
        <w:t>Serviços do Microsoft Dynamics 365</w:t>
      </w:r>
      <w:bookmarkEnd w:id="148"/>
      <w:bookmarkEnd w:id="149"/>
      <w:bookmarkEnd w:id="150"/>
      <w:bookmarkEnd w:id="151"/>
    </w:p>
    <w:p w14:paraId="721BB41E" w14:textId="77777777" w:rsidR="00993814" w:rsidRPr="00216A7F" w:rsidRDefault="00993814" w:rsidP="00993814">
      <w:pPr>
        <w:pStyle w:val="ProductList-Body"/>
        <w:rPr>
          <w:rFonts w:asciiTheme="majorHAnsi" w:hAnsiTheme="majorHAnsi"/>
          <w:sz w:val="16"/>
          <w:szCs w:val="16"/>
        </w:rPr>
        <w:sectPr w:rsidR="00993814" w:rsidRPr="00216A7F" w:rsidSect="00993814">
          <w:footerReference w:type="default" r:id="rId41"/>
          <w:footerReference w:type="first" r:id="rId42"/>
          <w:pgSz w:w="12240" w:h="15840"/>
          <w:pgMar w:top="1440" w:right="720" w:bottom="1440" w:left="720" w:header="720" w:footer="720" w:gutter="0"/>
          <w:cols w:space="720"/>
          <w:titlePg/>
          <w:docGrid w:linePitch="360"/>
        </w:sectPr>
      </w:pPr>
    </w:p>
    <w:p w14:paraId="79BA2E08"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Plan</w:t>
      </w:r>
    </w:p>
    <w:p w14:paraId="7684D12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Unified Operations Plan</w:t>
      </w:r>
    </w:p>
    <w:p w14:paraId="6057D24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Customer Engagement Plan</w:t>
      </w:r>
    </w:p>
    <w:p w14:paraId="242BC2C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Case Management</w:t>
      </w:r>
    </w:p>
    <w:p w14:paraId="3DDCB20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Enterprise</w:t>
      </w:r>
    </w:p>
    <w:p w14:paraId="56A66692"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Professional</w:t>
      </w:r>
    </w:p>
    <w:p w14:paraId="48B9D97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Field Services</w:t>
      </w:r>
    </w:p>
    <w:p w14:paraId="1CD774D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Essentials</w:t>
      </w:r>
    </w:p>
    <w:p w14:paraId="10A9CC6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Premium</w:t>
      </w:r>
    </w:p>
    <w:p w14:paraId="5D122CC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Team Member</w:t>
      </w:r>
    </w:p>
    <w:p w14:paraId="1D4DC1F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Marketing</w:t>
      </w:r>
    </w:p>
    <w:p w14:paraId="4B15EBA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Activity</w:t>
      </w:r>
    </w:p>
    <w:p w14:paraId="22FD585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Device</w:t>
      </w:r>
    </w:p>
    <w:p w14:paraId="6C335ED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Linhas de Encomenda do Dynamics 365 for Operations</w:t>
      </w:r>
    </w:p>
    <w:p w14:paraId="09CB534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Project Service Automation</w:t>
      </w:r>
    </w:p>
    <w:p w14:paraId="5845879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Retail</w:t>
      </w:r>
    </w:p>
    <w:p w14:paraId="7E70187A"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Enterprise</w:t>
      </w:r>
    </w:p>
    <w:p w14:paraId="2D67F1F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Professional</w:t>
      </w:r>
    </w:p>
    <w:p w14:paraId="07BB3F8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AI for Sales</w:t>
      </w:r>
    </w:p>
    <w:p w14:paraId="3580852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w:t>
      </w:r>
    </w:p>
    <w:p w14:paraId="1E8190C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Atrair</w:t>
      </w:r>
    </w:p>
    <w:p w14:paraId="6B9BC0B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Integrar</w:t>
      </w:r>
    </w:p>
    <w:p w14:paraId="513CFC94" w14:textId="77777777" w:rsidR="00192D5A" w:rsidRPr="00987AEF" w:rsidRDefault="00192D5A" w:rsidP="00192D5A">
      <w:pPr>
        <w:pStyle w:val="ProductList-Body"/>
        <w:rPr>
          <w:rFonts w:asciiTheme="majorHAnsi" w:hAnsiTheme="majorHAnsi"/>
          <w:sz w:val="16"/>
          <w:szCs w:val="16"/>
          <w:lang w:val="pt-BR"/>
        </w:rPr>
      </w:pPr>
      <w:r w:rsidRPr="00987AEF">
        <w:rPr>
          <w:rFonts w:asciiTheme="majorHAnsi" w:hAnsiTheme="majorHAnsi"/>
          <w:sz w:val="16"/>
          <w:szCs w:val="16"/>
          <w:lang w:val="pt-BR"/>
        </w:rPr>
        <w:t>Dynamics 365 for Team Members</w:t>
      </w:r>
    </w:p>
    <w:p w14:paraId="2BB29A5A"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Esquema do Dynamics 365</w:t>
      </w:r>
    </w:p>
    <w:p w14:paraId="7DD82756" w14:textId="77777777" w:rsidR="00192D5A" w:rsidRPr="00FE50CE" w:rsidRDefault="00192D5A" w:rsidP="00192D5A">
      <w:pPr>
        <w:pStyle w:val="ProductList-Body"/>
        <w:rPr>
          <w:rFonts w:asciiTheme="majorHAnsi" w:hAnsiTheme="majorHAnsi"/>
          <w:sz w:val="16"/>
          <w:szCs w:val="16"/>
        </w:rPr>
      </w:pPr>
      <w:r>
        <w:rPr>
          <w:rFonts w:asciiTheme="majorHAnsi" w:hAnsiTheme="majorHAnsi"/>
          <w:sz w:val="16"/>
          <w:szCs w:val="16"/>
        </w:rPr>
        <w:t>Assistente Remoto do Dynamics 365</w:t>
      </w:r>
    </w:p>
    <w:p w14:paraId="686A1AB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w:t>
      </w:r>
    </w:p>
    <w:p w14:paraId="499067F3"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 Plus</w:t>
      </w:r>
    </w:p>
    <w:p w14:paraId="43F0C452" w14:textId="77777777" w:rsidR="00192D5A" w:rsidRPr="00192D5A" w:rsidRDefault="00192D5A" w:rsidP="00192D5A">
      <w:pPr>
        <w:pStyle w:val="ProductList-Body"/>
        <w:rPr>
          <w:rFonts w:asciiTheme="majorHAnsi" w:hAnsiTheme="majorHAnsi"/>
          <w:sz w:val="16"/>
          <w:szCs w:val="16"/>
          <w:lang w:val="en-US"/>
        </w:rPr>
        <w:sectPr w:rsidR="00192D5A" w:rsidRPr="00192D5A" w:rsidSect="00E275D6">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77777777" w:rsidR="00993814" w:rsidRPr="00216A7F" w:rsidRDefault="00993814" w:rsidP="00993814">
      <w:pPr>
        <w:pStyle w:val="ProductList-Body"/>
      </w:pPr>
      <w:r w:rsidRPr="00216A7F">
        <w:t xml:space="preserve">As Notificações dos Mapas Bing e Serviços Profissionais no </w:t>
      </w:r>
      <w:hyperlink w:anchor="_top"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_top"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77777777" w:rsidR="00993814" w:rsidRPr="00216A7F" w:rsidRDefault="00993814" w:rsidP="00993814">
      <w:pPr>
        <w:pStyle w:val="ProductList-Body"/>
      </w:pPr>
      <w:r w:rsidRPr="00216A7F">
        <w:t xml:space="preserve">Além das SLs de Utilizador, consulte o </w:t>
      </w:r>
      <w:hyperlink w:anchor="_top"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77777777" w:rsidR="00993814" w:rsidRPr="00216A7F" w:rsidRDefault="00993814"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lastRenderedPageBreak/>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4"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5FA1D5B6" w14:textId="77777777" w:rsidR="00993814" w:rsidRPr="00216A7F" w:rsidRDefault="00993814" w:rsidP="00993814">
      <w:pPr>
        <w:pStyle w:val="ProductList-ClauseHeading"/>
      </w:pPr>
      <w:r w:rsidRPr="00216A7F">
        <w:t>Microsoft Social Engagement</w:t>
      </w:r>
    </w:p>
    <w:p w14:paraId="5E909A0E" w14:textId="77777777" w:rsidR="00993814" w:rsidRPr="00216A7F" w:rsidRDefault="00993814" w:rsidP="00993814">
      <w:pPr>
        <w:pStyle w:val="ProductList-Body"/>
        <w:ind w:left="180"/>
        <w:rPr>
          <w:b/>
          <w:color w:val="0072C6"/>
        </w:rPr>
      </w:pPr>
      <w:r w:rsidRPr="00216A7F">
        <w:rPr>
          <w:b/>
          <w:color w:val="0072C6"/>
        </w:rPr>
        <w:t>Contrato de Nível de Serviço</w:t>
      </w:r>
    </w:p>
    <w:p w14:paraId="6C72FD59" w14:textId="77777777" w:rsidR="00993814" w:rsidRPr="00216A7F" w:rsidRDefault="00993814" w:rsidP="00993814">
      <w:pPr>
        <w:pStyle w:val="ProductList-Body"/>
        <w:ind w:left="180"/>
      </w:pPr>
      <w:r w:rsidRPr="00216A7F">
        <w:t>Não existe nenhum SLA para o Microsoft Social Engagement.</w:t>
      </w:r>
    </w:p>
    <w:p w14:paraId="126E3F9D" w14:textId="77777777" w:rsidR="00993814" w:rsidRPr="00216A7F" w:rsidRDefault="00993814" w:rsidP="00993814">
      <w:pPr>
        <w:pStyle w:val="ProductList-Body"/>
      </w:pPr>
    </w:p>
    <w:p w14:paraId="2A8B1C50" w14:textId="77777777" w:rsidR="00993814" w:rsidRPr="00216A7F" w:rsidRDefault="00993814" w:rsidP="00993814">
      <w:pPr>
        <w:pStyle w:val="ProductList-Body"/>
        <w:keepNext/>
        <w:tabs>
          <w:tab w:val="clear" w:pos="158"/>
          <w:tab w:val="left" w:pos="360"/>
        </w:tabs>
        <w:ind w:left="187"/>
        <w:rPr>
          <w:b/>
          <w:color w:val="0072C6"/>
        </w:rPr>
      </w:pPr>
      <w:r w:rsidRPr="00216A7F">
        <w:rPr>
          <w:b/>
          <w:color w:val="0072C6"/>
        </w:rPr>
        <w:lastRenderedPageBreak/>
        <w:t>Conteúdo Social Obtido através do Dynamics 365 AI for Market Insights</w:t>
      </w:r>
    </w:p>
    <w:p w14:paraId="35C9FE55" w14:textId="77777777" w:rsidR="00993814" w:rsidRPr="00216A7F" w:rsidRDefault="00993814" w:rsidP="00993814">
      <w:pPr>
        <w:pStyle w:val="ProductList-Body"/>
        <w:tabs>
          <w:tab w:val="clear" w:pos="158"/>
          <w:tab w:val="left" w:pos="360"/>
        </w:tabs>
        <w:ind w:left="180"/>
      </w:pPr>
      <w:r w:rsidRPr="00216A7F">
        <w:t>Por Conteúdo Social entende-se o conteúdo fornecido pelas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irão ser partilhados com terceiros para fins de obtenção de Conteúdo Social, sempre que necessário. O Cliente pode utilizar o Conteúdo Social apenas para os respetivos fins comerciais internos. O Cliente não pode utilizar o Conteúdo Social em ações de vigilância. Os Clientes do Setor Público podem ter acesso limitado ao Conteúdo Social. A Microsoft reserva-se o direito de:</w:t>
      </w:r>
    </w:p>
    <w:p w14:paraId="212ED17B" w14:textId="77777777" w:rsidR="00993814" w:rsidRPr="00216A7F" w:rsidRDefault="00993814" w:rsidP="00993814">
      <w:pPr>
        <w:pStyle w:val="ProductList-Body"/>
        <w:numPr>
          <w:ilvl w:val="0"/>
          <w:numId w:val="13"/>
        </w:numPr>
        <w:tabs>
          <w:tab w:val="clear" w:pos="158"/>
          <w:tab w:val="left" w:pos="180"/>
        </w:tabs>
        <w:ind w:left="810" w:hanging="270"/>
      </w:pPr>
      <w:r w:rsidRPr="00216A7F">
        <w:t xml:space="preserve">armazenar Conteúdo Social numa base de dados em conjunto com o conteúdo agregado de outras origens por outros licenciados; </w:t>
      </w:r>
    </w:p>
    <w:p w14:paraId="1C2723EB" w14:textId="77777777" w:rsidR="00993814" w:rsidRPr="00216A7F" w:rsidRDefault="00993814" w:rsidP="00993814">
      <w:pPr>
        <w:pStyle w:val="ProductList-Body"/>
        <w:numPr>
          <w:ilvl w:val="0"/>
          <w:numId w:val="13"/>
        </w:numPr>
        <w:spacing w:before="40"/>
        <w:ind w:left="810" w:hanging="274"/>
      </w:pPr>
      <w:r w:rsidRPr="00216A7F">
        <w:t xml:space="preserve">aceder, editar ou eliminar Conteúdo Social para qualquer finalidade; dar instruções ao Cliente para editar ou eliminar o Conteúdo Social, limitar a capacidade do Cliente de exportar ou transferir Conteúdo Social, e eliminar ou restringir ainda mais o acesso ao Conteúdo Social depois de o Serviço Online cessar ou expirar. </w:t>
      </w:r>
    </w:p>
    <w:p w14:paraId="2499A5BF"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6"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7227FCE0" w14:textId="77777777" w:rsidR="00192D5A" w:rsidRDefault="00192D5A" w:rsidP="00192D5A">
      <w:pPr>
        <w:pStyle w:val="ProductList-ClauseHeading"/>
        <w:tabs>
          <w:tab w:val="clear" w:pos="360"/>
          <w:tab w:val="left" w:pos="0"/>
        </w:tabs>
        <w:ind w:left="360" w:hanging="360"/>
      </w:pPr>
      <w:r>
        <w:t>Dynamics 365 AI for Sales</w:t>
      </w:r>
    </w:p>
    <w:p w14:paraId="031D217A"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0F9A01CA" w14:textId="77777777" w:rsidR="00192D5A" w:rsidRDefault="00192D5A" w:rsidP="00192D5A">
      <w:pPr>
        <w:pStyle w:val="ProductList-Body"/>
        <w:tabs>
          <w:tab w:val="clear" w:pos="158"/>
          <w:tab w:val="left" w:pos="90"/>
          <w:tab w:val="left" w:pos="270"/>
        </w:tabs>
        <w:ind w:left="518" w:hanging="360"/>
      </w:pPr>
      <w:r>
        <w:t>Não existe nenhum SLA para o Dynamics 365 AI for Sales.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2784736" w14:textId="77777777" w:rsidR="00993814" w:rsidRPr="00216A7F" w:rsidRDefault="007B4F60" w:rsidP="00993814">
      <w:pPr>
        <w:pStyle w:val="ProductList-Body"/>
        <w:shd w:val="clear" w:color="auto" w:fill="A6A6A6" w:themeFill="background1" w:themeFillShade="A6"/>
        <w:spacing w:before="120" w:after="240"/>
        <w:jc w:val="right"/>
        <w:rPr>
          <w:sz w:val="16"/>
          <w:szCs w:val="16"/>
        </w:rPr>
      </w:pPr>
      <w:hyperlink w:anchor="_top" w:history="1">
        <w:r w:rsidR="00993814" w:rsidRPr="00216A7F">
          <w:rPr>
            <w:rStyle w:val="Hyperlink"/>
            <w:sz w:val="16"/>
            <w:szCs w:val="16"/>
          </w:rPr>
          <w:t>Índice</w:t>
        </w:r>
      </w:hyperlink>
      <w:r w:rsidR="00993814" w:rsidRPr="00216A7F">
        <w:rPr>
          <w:sz w:val="16"/>
          <w:szCs w:val="16"/>
        </w:rPr>
        <w:t xml:space="preserve"> / </w:t>
      </w:r>
      <w:hyperlink w:anchor="_top" w:history="1">
        <w:r w:rsidR="00993814" w:rsidRPr="00216A7F">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2" w:name="_Toc531602383"/>
      <w:bookmarkStart w:id="153" w:name="O365Services"/>
      <w:r w:rsidRPr="005C09F5">
        <w:rPr>
          <w:lang w:val="pt-BR"/>
        </w:rPr>
        <w:t>Serviços do Office 365</w:t>
      </w:r>
      <w:bookmarkEnd w:id="152"/>
    </w:p>
    <w:bookmarkEnd w:id="153"/>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4" w:name="CoreFeaturesforOffice365Services"/>
      <w:r>
        <w:rPr>
          <w:b/>
          <w:color w:val="00188F"/>
        </w:rPr>
        <w:t>Funcionalidades Principais para os Serviços do Office 365</w:t>
      </w:r>
    </w:p>
    <w:bookmarkEnd w:id="154"/>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55" w:name="MicrosoftTeams"/>
      <w:r>
        <w:rPr>
          <w:b/>
          <w:color w:val="00188F"/>
        </w:rPr>
        <w:t>Equipas da Microsoft</w:t>
      </w:r>
      <w:bookmarkEnd w:id="155"/>
    </w:p>
    <w:p w14:paraId="3BB92099" w14:textId="75BC3BE0"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lastRenderedPageBreak/>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7B4F60"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bookmarkStart w:id="156" w:name="AudioServices"/>
      <w:r w:rsidRPr="00002170">
        <w:rPr>
          <w:lang w:val="pt-BR"/>
        </w:rPr>
        <w:tab/>
      </w:r>
      <w:bookmarkStart w:id="157" w:name="_Toc528174078"/>
      <w:bookmarkStart w:id="158" w:name="_Toc531602384"/>
      <w:r w:rsidRPr="00987AEF">
        <w:rPr>
          <w:lang w:val="pt-BR"/>
        </w:rPr>
        <w:t>Serviços de Áudio</w:t>
      </w:r>
      <w:bookmarkEnd w:id="157"/>
      <w:bookmarkEnd w:id="158"/>
    </w:p>
    <w:p w14:paraId="5CD1F9E0" w14:textId="77777777" w:rsidR="00987AEF" w:rsidRDefault="00987AEF" w:rsidP="00987AEF">
      <w:pPr>
        <w:pStyle w:val="ProductList-Offering1"/>
        <w:sectPr w:rsidR="00987AEF" w:rsidSect="00E275D6">
          <w:type w:val="continuous"/>
          <w:pgSz w:w="12240" w:h="15840"/>
          <w:pgMar w:top="1440" w:right="720" w:bottom="1440" w:left="720" w:header="720" w:footer="720" w:gutter="0"/>
          <w:cols w:space="720"/>
          <w:titlePg/>
          <w:docGrid w:linePitch="360"/>
        </w:sectPr>
      </w:pPr>
    </w:p>
    <w:bookmarkEnd w:id="156"/>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77777777" w:rsidR="00987AEF" w:rsidRDefault="00987AEF" w:rsidP="00987AEF">
      <w:pPr>
        <w:pStyle w:val="ProductList-Body"/>
      </w:pPr>
      <w:r>
        <w:t xml:space="preserve">O Skype para Empresas Online Plano 2 ou os respetivos serviços sucessores terão as seguintes capacidades das </w:t>
      </w:r>
      <w:hyperlink w:anchor="Funcionalidades Principais para os Serviços do Office 365"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77777777" w:rsidR="00987AEF" w:rsidRDefault="00987AEF" w:rsidP="00987AEF">
      <w:pPr>
        <w:pStyle w:val="ProductList-Body"/>
      </w:pPr>
      <w:r>
        <w:t xml:space="preserve">São aplicáveis as Notificações H.264/MPEG-4 AVC e/ou VC-1 no </w:t>
      </w:r>
      <w:hyperlink w:anchor="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987AEF">
      <w:pPr>
        <w:pStyle w:val="ProductList-Body"/>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4CE0301E" w14:textId="77777777" w:rsidR="00987AEF" w:rsidRPr="003619D2" w:rsidRDefault="00987AEF" w:rsidP="00987AEF">
      <w:pPr>
        <w:pStyle w:val="ProductList-Body"/>
        <w:rPr>
          <w:b/>
          <w:color w:val="00188F"/>
        </w:rPr>
      </w:pPr>
      <w:r>
        <w:rPr>
          <w:b/>
          <w:color w:val="00188F"/>
        </w:rPr>
        <w:t>Serviços do Plano de Chamadas e Conferências de Áudio (Serviços de Chamadas/Conferências)</w:t>
      </w:r>
    </w:p>
    <w:p w14:paraId="4FA2DE64" w14:textId="77777777" w:rsidR="00987AEF" w:rsidRDefault="00987AEF" w:rsidP="00987AEF">
      <w:pPr>
        <w:pStyle w:val="ProductList-Body"/>
        <w:tabs>
          <w:tab w:val="clear" w:pos="158"/>
          <w:tab w:val="left" w:pos="360"/>
        </w:tabs>
      </w:pPr>
      <w:r>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47" w:history="1">
        <w:r>
          <w:rPr>
            <w:rStyle w:val="Hyperlink"/>
          </w:rPr>
          <w:t>http://go.microsoft.com/fwlink/?LinkId=690247</w:t>
        </w:r>
      </w:hyperlink>
      <w:r>
        <w:t>.</w:t>
      </w: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3E376901" w14:textId="77777777" w:rsidR="00987AEF" w:rsidRPr="006D2C33" w:rsidRDefault="007B4F60" w:rsidP="00987AEF">
      <w:pPr>
        <w:pStyle w:val="ProductList-Body"/>
        <w:shd w:val="clear" w:color="auto" w:fill="A6A6A6" w:themeFill="background1" w:themeFillShade="A6"/>
        <w:spacing w:before="120" w:after="240"/>
        <w:jc w:val="right"/>
      </w:pPr>
      <w:hyperlink w:anchor="TableofContents" w:history="1">
        <w:r w:rsidR="00987AEF">
          <w:rPr>
            <w:rStyle w:val="Hyperlink"/>
            <w:sz w:val="16"/>
            <w:szCs w:val="16"/>
          </w:rPr>
          <w:t>Índice</w:t>
        </w:r>
      </w:hyperlink>
      <w:r w:rsidR="00987AEF">
        <w:rPr>
          <w:sz w:val="16"/>
          <w:szCs w:val="16"/>
        </w:rPr>
        <w:t xml:space="preserve"> / </w:t>
      </w:r>
      <w:hyperlink w:anchor="GeneralTerms" w:history="1">
        <w:r w:rsidR="00987AEF">
          <w:rPr>
            <w:rStyle w:val="Hyperlink"/>
            <w:sz w:val="16"/>
            <w:szCs w:val="16"/>
          </w:rPr>
          <w:t>Termos de Licenciamento Gerais</w:t>
        </w:r>
      </w:hyperlink>
    </w:p>
    <w:p w14:paraId="02930E32" w14:textId="6D0829B9" w:rsidR="00993814" w:rsidRPr="00993814" w:rsidRDefault="00993814" w:rsidP="00993814">
      <w:pPr>
        <w:pStyle w:val="ProductList-Offering2Heading"/>
        <w:outlineLvl w:val="2"/>
        <w:rPr>
          <w:lang w:val="pt-BR"/>
        </w:rPr>
      </w:pPr>
      <w:r w:rsidRPr="00993814">
        <w:rPr>
          <w:lang w:val="pt-BR"/>
        </w:rPr>
        <w:lastRenderedPageBreak/>
        <w:tab/>
      </w:r>
      <w:bookmarkStart w:id="159" w:name="ExchangeOnline"/>
      <w:bookmarkStart w:id="160" w:name="_Toc524436947"/>
      <w:bookmarkStart w:id="161" w:name="_Toc523239319"/>
      <w:bookmarkStart w:id="162" w:name="_Toc531602385"/>
      <w:r w:rsidRPr="00993814">
        <w:rPr>
          <w:lang w:val="pt-BR"/>
        </w:rPr>
        <w:t>Exchange Online</w:t>
      </w:r>
      <w:bookmarkEnd w:id="159"/>
      <w:bookmarkEnd w:id="160"/>
      <w:bookmarkEnd w:id="161"/>
      <w:bookmarkEnd w:id="162"/>
    </w:p>
    <w:p w14:paraId="5E9432BC" w14:textId="77777777" w:rsidR="00993814" w:rsidRPr="00993814" w:rsidRDefault="00993814" w:rsidP="00993814">
      <w:pPr>
        <w:pStyle w:val="ProductList-Offering1"/>
        <w:rPr>
          <w:lang w:val="pt-BR"/>
        </w:rPr>
        <w:sectPr w:rsidR="00993814" w:rsidRPr="00993814" w:rsidSect="00E275D6">
          <w:footerReference w:type="first" r:id="rId48"/>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49"/>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lastRenderedPageBreak/>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63" w:name="_Hlk486589626"/>
    </w:p>
    <w:bookmarkEnd w:id="163"/>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64" w:name="_Toc423959249"/>
      <w:r w:rsidRPr="004B0DB8">
        <w:rPr>
          <w:b/>
          <w:color w:val="00188F"/>
        </w:rPr>
        <w:t>Contrato de Nível de Serviço</w:t>
      </w:r>
      <w:bookmarkEnd w:id="164"/>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7B4F6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145B15" w14:textId="77777777" w:rsidR="00993814" w:rsidRPr="00993814" w:rsidRDefault="00993814" w:rsidP="00993814">
      <w:pPr>
        <w:pStyle w:val="ProductList-Offering2Heading"/>
        <w:outlineLvl w:val="2"/>
        <w:rPr>
          <w:lang w:val="pt-BR"/>
        </w:rPr>
      </w:pPr>
      <w:bookmarkStart w:id="165" w:name="O365Applications"/>
      <w:r w:rsidRPr="00192D5A">
        <w:rPr>
          <w:lang w:val="pt-BR"/>
        </w:rPr>
        <w:tab/>
      </w:r>
      <w:bookmarkStart w:id="166" w:name="_Toc524436948"/>
      <w:bookmarkStart w:id="167" w:name="_Toc523239320"/>
      <w:bookmarkStart w:id="168" w:name="_Toc531602386"/>
      <w:r w:rsidRPr="00993814">
        <w:rPr>
          <w:lang w:val="pt-BR"/>
        </w:rPr>
        <w:t>Aplicações do Office 365</w:t>
      </w:r>
      <w:bookmarkEnd w:id="165"/>
      <w:bookmarkEnd w:id="166"/>
      <w:bookmarkEnd w:id="167"/>
      <w:bookmarkEnd w:id="168"/>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39FAC74D" w14:textId="77777777" w:rsidR="00993814" w:rsidRPr="00216A7F" w:rsidRDefault="00993814" w:rsidP="00993814">
      <w:pPr>
        <w:pStyle w:val="ProductList-Body"/>
        <w:numPr>
          <w:ilvl w:val="0"/>
          <w:numId w:val="40"/>
        </w:numPr>
        <w:ind w:left="450" w:hanging="270"/>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1" w:history="1">
        <w:r w:rsidRPr="00216A7F">
          <w:rPr>
            <w:rStyle w:val="Hyperlink"/>
          </w:rPr>
          <w:t>www.office.com/sca</w:t>
        </w:r>
      </w:hyperlink>
      <w:r w:rsidRPr="00216A7F">
        <w:rPr>
          <w:color w:val="1F497D"/>
        </w:rPr>
        <w:t xml:space="preserve">. </w:t>
      </w:r>
      <w:r w:rsidRPr="00216A7F">
        <w:t>Esta disposição relativa à ativação em computadores partilhados não se aplica aos Clientes licenciados para o Office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558B2660" w14:textId="77777777" w:rsidR="00993814" w:rsidRPr="00216A7F" w:rsidRDefault="007B4F60" w:rsidP="00993814">
      <w:pPr>
        <w:pStyle w:val="ProductList-Body"/>
        <w:shd w:val="clear" w:color="auto" w:fill="A6A6A6" w:themeFill="background1" w:themeFillShade="A6"/>
        <w:spacing w:before="120" w:after="240"/>
        <w:jc w:val="right"/>
        <w:rPr>
          <w:sz w:val="16"/>
          <w:szCs w:val="16"/>
        </w:rPr>
      </w:pPr>
      <w:hyperlink w:anchor="_top" w:history="1">
        <w:r w:rsidR="00993814" w:rsidRPr="00216A7F">
          <w:rPr>
            <w:rStyle w:val="Hyperlink"/>
            <w:sz w:val="16"/>
            <w:szCs w:val="16"/>
          </w:rPr>
          <w:t>Índice</w:t>
        </w:r>
      </w:hyperlink>
      <w:r w:rsidR="00993814" w:rsidRPr="00216A7F">
        <w:rPr>
          <w:sz w:val="16"/>
          <w:szCs w:val="16"/>
        </w:rPr>
        <w:t xml:space="preserve"> / </w:t>
      </w:r>
      <w:hyperlink w:anchor="_top" w:history="1">
        <w:r w:rsidR="00993814" w:rsidRPr="00216A7F">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69" w:name="MicrosoftMyAnalytics"/>
      <w:bookmarkStart w:id="170" w:name="_Toc465426847"/>
      <w:bookmarkStart w:id="171" w:name="_Toc531602387"/>
      <w:r w:rsidRPr="009364D6">
        <w:rPr>
          <w:lang w:val="pt-BR"/>
        </w:rPr>
        <w:t>Microsoft MyAnalytics</w:t>
      </w:r>
      <w:bookmarkEnd w:id="169"/>
      <w:bookmarkEnd w:id="170"/>
      <w:bookmarkEnd w:id="171"/>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7B4F60"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72" w:name="_Toc531602388"/>
      <w:r w:rsidRPr="005C09F5">
        <w:rPr>
          <w:lang w:val="pt-BR"/>
        </w:rPr>
        <w:t>Office Online</w:t>
      </w:r>
      <w:bookmarkEnd w:id="172"/>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7B4F6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73" w:name="_Toc531602389"/>
      <w:r w:rsidR="005B7124" w:rsidRPr="005C09F5">
        <w:rPr>
          <w:lang w:val="pt-BR"/>
        </w:rPr>
        <w:t>OneDrive for Business</w:t>
      </w:r>
      <w:bookmarkEnd w:id="173"/>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7B4F6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0A48DB3" w:rsidR="00A04BF2" w:rsidRPr="009364D6" w:rsidRDefault="00A04BF2" w:rsidP="00A04BF2">
      <w:pPr>
        <w:pStyle w:val="ProductList-Offering2Heading"/>
        <w:outlineLvl w:val="2"/>
        <w:rPr>
          <w:lang w:val="pt-BR"/>
        </w:rPr>
      </w:pPr>
      <w:r w:rsidRPr="009364D6">
        <w:rPr>
          <w:lang w:val="pt-BR"/>
        </w:rPr>
        <w:tab/>
      </w:r>
      <w:bookmarkStart w:id="174" w:name="_Toc453946627"/>
      <w:bookmarkStart w:id="175" w:name="_Toc451949065"/>
      <w:bookmarkStart w:id="176" w:name="_Toc531602390"/>
      <w:bookmarkStart w:id="177" w:name="ProjectOnline"/>
      <w:r w:rsidRPr="009364D6">
        <w:rPr>
          <w:lang w:val="pt-BR"/>
        </w:rPr>
        <w:t>Project Online</w:t>
      </w:r>
      <w:bookmarkEnd w:id="174"/>
      <w:bookmarkEnd w:id="175"/>
      <w:bookmarkEnd w:id="176"/>
    </w:p>
    <w:bookmarkEnd w:id="177"/>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2"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7D8C3180" w14:textId="77777777" w:rsidR="005B7124" w:rsidRPr="00690C65" w:rsidRDefault="007B4F6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3194C48" w14:textId="77777777" w:rsidR="00987AEF" w:rsidRPr="00987AEF" w:rsidRDefault="00987AEF" w:rsidP="00987AEF">
      <w:pPr>
        <w:pStyle w:val="ProductList-Body"/>
      </w:pPr>
    </w:p>
    <w:p w14:paraId="62FFC1CF" w14:textId="77777777" w:rsidR="00987AEF" w:rsidRPr="00987AEF" w:rsidRDefault="00987AEF" w:rsidP="00987AEF">
      <w:pPr>
        <w:pStyle w:val="ProductList-Body"/>
      </w:pPr>
    </w:p>
    <w:p w14:paraId="3F5DAC1A" w14:textId="1C9032F6" w:rsidR="00993814" w:rsidRPr="00192D5A" w:rsidRDefault="00993814" w:rsidP="00993814">
      <w:pPr>
        <w:pStyle w:val="ProductList-Offering2Heading"/>
        <w:outlineLvl w:val="2"/>
        <w:rPr>
          <w:lang w:val="pt-BR"/>
        </w:rPr>
      </w:pPr>
      <w:r w:rsidRPr="00192D5A">
        <w:rPr>
          <w:lang w:val="pt-BR"/>
        </w:rPr>
        <w:lastRenderedPageBreak/>
        <w:tab/>
      </w:r>
      <w:bookmarkStart w:id="178" w:name="_Toc524436952"/>
      <w:bookmarkStart w:id="179" w:name="_Toc523239324"/>
      <w:bookmarkStart w:id="180" w:name="_Toc531602391"/>
      <w:r w:rsidRPr="00192D5A">
        <w:rPr>
          <w:lang w:val="pt-BR"/>
        </w:rPr>
        <w:t>SharePoint Online</w:t>
      </w:r>
      <w:bookmarkEnd w:id="178"/>
      <w:bookmarkEnd w:id="179"/>
      <w:bookmarkEnd w:id="180"/>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7B4F6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13E5ADA" w14:textId="77777777" w:rsidR="00987AEF" w:rsidRPr="00987AEF" w:rsidRDefault="00987AEF" w:rsidP="00987AEF">
      <w:pPr>
        <w:pStyle w:val="ProductList-Offering2Heading"/>
        <w:outlineLvl w:val="2"/>
        <w:rPr>
          <w:lang w:val="pt-BR"/>
        </w:rPr>
      </w:pPr>
      <w:r w:rsidRPr="00002170">
        <w:rPr>
          <w:lang w:val="pt-BR"/>
        </w:rPr>
        <w:tab/>
      </w:r>
      <w:bookmarkStart w:id="181" w:name="Stream"/>
      <w:bookmarkStart w:id="182" w:name="_Toc528174085"/>
      <w:bookmarkStart w:id="183" w:name="_Toc531602392"/>
      <w:r w:rsidRPr="00987AEF">
        <w:rPr>
          <w:lang w:val="pt-BR"/>
        </w:rPr>
        <w:t>Microsoft Stream</w:t>
      </w:r>
      <w:bookmarkEnd w:id="181"/>
      <w:bookmarkEnd w:id="182"/>
      <w:bookmarkEnd w:id="183"/>
    </w:p>
    <w:p w14:paraId="403039A8" w14:textId="77777777" w:rsidR="00987AEF" w:rsidRDefault="00987AEF" w:rsidP="00987AEF">
      <w:pPr>
        <w:pStyle w:val="ProductList-Body"/>
        <w:keepNext/>
        <w:tabs>
          <w:tab w:val="clear" w:pos="158"/>
          <w:tab w:val="left" w:pos="360"/>
        </w:tabs>
        <w:rPr>
          <w:b/>
          <w:color w:val="00188F"/>
        </w:rPr>
      </w:pPr>
      <w:r>
        <w:rPr>
          <w:b/>
          <w:color w:val="00188F"/>
        </w:rPr>
        <w:t>Notificações</w:t>
      </w:r>
    </w:p>
    <w:p w14:paraId="1520C16B" w14:textId="77777777" w:rsidR="00987AEF" w:rsidRDefault="00987AEF" w:rsidP="00987AEF">
      <w:pPr>
        <w:pStyle w:val="ProductList-Body"/>
        <w:ind w:right="630"/>
      </w:pPr>
      <w:r>
        <w:t xml:space="preserve">As </w:t>
      </w:r>
      <w:r>
        <w:rPr>
          <w:color w:val="000000" w:themeColor="text1"/>
        </w:rPr>
        <w:t xml:space="preserve">Notificações da Norma Visual H.264/AVC, Norma de Vídeo VC-1, Norma Visual MPEG-4 Part 2 e Norma de Vídeo MPEG-2 </w:t>
      </w:r>
      <w:r>
        <w:t xml:space="preserve">no </w:t>
      </w:r>
      <w:hyperlink w:anchor="Anexo 1" w:history="1">
        <w:r>
          <w:rPr>
            <w:rStyle w:val="Hyperlink"/>
          </w:rPr>
          <w:t>Anexo 1</w:t>
        </w:r>
      </w:hyperlink>
      <w:r>
        <w:t xml:space="preserve"> aplicar-se-ão.</w:t>
      </w:r>
    </w:p>
    <w:p w14:paraId="65FFA286" w14:textId="77777777" w:rsidR="00A92411" w:rsidRPr="00585A48" w:rsidRDefault="007B4F60"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184" w:name="_Toc531602393"/>
      <w:bookmarkStart w:id="185" w:name="OtherOnlineServices"/>
      <w:r w:rsidRPr="005C09F5">
        <w:rPr>
          <w:lang w:val="pt-BR"/>
        </w:rPr>
        <w:t>Outros Serviços Online</w:t>
      </w:r>
      <w:bookmarkEnd w:id="184"/>
    </w:p>
    <w:p w14:paraId="1DC86DAC" w14:textId="77777777" w:rsidR="00901935" w:rsidRPr="00987AEF" w:rsidRDefault="00901935" w:rsidP="00993814">
      <w:pPr>
        <w:pStyle w:val="ProductList-Offering2Heading"/>
        <w:keepNext/>
        <w:outlineLvl w:val="2"/>
        <w:rPr>
          <w:lang w:val="fr-FR"/>
        </w:rPr>
      </w:pPr>
      <w:bookmarkStart w:id="186" w:name="MicrosoftLearning"/>
      <w:bookmarkStart w:id="187" w:name="MicrosoftPowerBIPro"/>
      <w:bookmarkEnd w:id="185"/>
      <w:r w:rsidRPr="009364D6">
        <w:rPr>
          <w:lang w:val="pt-BR"/>
        </w:rPr>
        <w:tab/>
      </w:r>
      <w:bookmarkStart w:id="188" w:name="_Toc476230941"/>
      <w:bookmarkStart w:id="189" w:name="_Toc476476626"/>
      <w:bookmarkStart w:id="190" w:name="_Toc531602394"/>
      <w:bookmarkStart w:id="191" w:name="BingMaps"/>
      <w:r w:rsidRPr="00987AEF">
        <w:rPr>
          <w:lang w:val="fr-FR"/>
        </w:rPr>
        <w:t>Bing Maps Enterprise Platform e Mobile Asset Management Platform</w:t>
      </w:r>
      <w:bookmarkEnd w:id="188"/>
      <w:bookmarkEnd w:id="189"/>
      <w:bookmarkEnd w:id="190"/>
    </w:p>
    <w:bookmarkEnd w:id="191"/>
    <w:p w14:paraId="2D242AF0" w14:textId="77777777" w:rsidR="00901935" w:rsidRPr="00987AEF" w:rsidRDefault="00901935" w:rsidP="00993814">
      <w:pPr>
        <w:pStyle w:val="ProductList-Body"/>
        <w:keepNext/>
        <w:rPr>
          <w:b/>
          <w:color w:val="00188F"/>
          <w:lang w:val="fr-FR"/>
        </w:rPr>
      </w:pPr>
      <w:r w:rsidRPr="00987AEF">
        <w:rPr>
          <w:b/>
          <w:color w:val="00188F"/>
          <w:lang w:val="fr-FR"/>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Pr="00993814" w:rsidRDefault="00901935" w:rsidP="00901935">
      <w:pPr>
        <w:pStyle w:val="ProductList-Body"/>
        <w:rPr>
          <w:sz w:val="14"/>
        </w:rPr>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Pr="00993814" w:rsidRDefault="00901935" w:rsidP="00901935">
      <w:pPr>
        <w:pStyle w:val="ProductList-Body"/>
        <w:rPr>
          <w:sz w:val="14"/>
        </w:rPr>
      </w:pPr>
    </w:p>
    <w:p w14:paraId="1D5657B7" w14:textId="77777777" w:rsidR="00901935" w:rsidRPr="00917344" w:rsidRDefault="00901935" w:rsidP="00927CE3">
      <w:pPr>
        <w:pStyle w:val="ProductList-Body"/>
        <w:keepNext/>
        <w:rPr>
          <w:b/>
          <w:color w:val="00188F"/>
        </w:rPr>
      </w:pPr>
      <w:r>
        <w:rPr>
          <w:b/>
          <w:color w:val="00188F"/>
        </w:rPr>
        <w:lastRenderedPageBreak/>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993814" w:rsidRDefault="004227CB" w:rsidP="004227CB">
      <w:pPr>
        <w:pStyle w:val="ProductList-Body"/>
        <w:rPr>
          <w:sz w:val="14"/>
        </w:rPr>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3" w:history="1">
        <w:r>
          <w:rPr>
            <w:rStyle w:val="Hyperlink"/>
          </w:rPr>
          <w:t>https://aka.ms/bingmapsplatformapistou</w:t>
        </w:r>
      </w:hyperlink>
      <w:r>
        <w:t xml:space="preserve"> e </w:t>
      </w:r>
      <w:hyperlink r:id="rId54" w:history="1">
        <w:r w:rsidR="00FE22A6">
          <w:rPr>
            <w:rStyle w:val="Hyperlink"/>
          </w:rPr>
          <w:t>https://aka.ms/bingmapsplatformsdks/</w:t>
        </w:r>
      </w:hyperlink>
      <w:r>
        <w:t>.</w:t>
      </w:r>
    </w:p>
    <w:p w14:paraId="367297A0" w14:textId="77777777" w:rsidR="004227CB" w:rsidRPr="00993814" w:rsidRDefault="004227CB" w:rsidP="004227CB">
      <w:pPr>
        <w:pStyle w:val="ProductList-Body"/>
        <w:rPr>
          <w:sz w:val="14"/>
        </w:rPr>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5"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7B4F60"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92" w:name="_Toc476230942"/>
      <w:bookmarkStart w:id="193" w:name="_Toc531602395"/>
      <w:bookmarkStart w:id="194" w:name="BusinessApplicationPlatform"/>
      <w:r w:rsidRPr="009364D6">
        <w:rPr>
          <w:lang w:val="pt-BR"/>
        </w:rPr>
        <w:t>Plataforma de Aplicações de Negócio</w:t>
      </w:r>
      <w:bookmarkEnd w:id="192"/>
      <w:bookmarkEnd w:id="193"/>
    </w:p>
    <w:bookmarkEnd w:id="194"/>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6"/>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7B4F60" w:rsidRDefault="00502802" w:rsidP="00502802">
      <w:pPr>
        <w:pStyle w:val="ProductList-Body"/>
        <w:rPr>
          <w:rFonts w:asciiTheme="majorHAnsi" w:hAnsiTheme="majorHAnsi"/>
          <w:sz w:val="16"/>
          <w:szCs w:val="16"/>
          <w:lang w:val="pt-BR"/>
        </w:rPr>
        <w:sectPr w:rsidR="00502802" w:rsidRPr="007B4F60" w:rsidSect="00721CEC">
          <w:footerReference w:type="default" r:id="rId57"/>
          <w:footerReference w:type="first" r:id="rId58"/>
          <w:type w:val="continuous"/>
          <w:pgSz w:w="12240" w:h="15840"/>
          <w:pgMar w:top="1440" w:right="720" w:bottom="1440" w:left="720" w:header="720" w:footer="720" w:gutter="0"/>
          <w:cols w:num="2" w:space="720"/>
          <w:titlePg/>
          <w:docGrid w:linePitch="360"/>
        </w:sectPr>
      </w:pPr>
      <w:r w:rsidRPr="007B4F60">
        <w:rPr>
          <w:rFonts w:asciiTheme="majorHAnsi" w:hAnsiTheme="majorHAnsi"/>
          <w:sz w:val="16"/>
          <w:szCs w:val="16"/>
          <w:lang w:val="pt-BR"/>
        </w:rPr>
        <w:t>Microsoft Power BI Premium</w:t>
      </w:r>
    </w:p>
    <w:p w14:paraId="7B63C3FC" w14:textId="77777777" w:rsidR="00502802" w:rsidRPr="007B4F60"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lastRenderedPageBreak/>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59" w:history="1">
        <w:r>
          <w:rPr>
            <w:rStyle w:val="Hyperlink"/>
          </w:rPr>
          <w:t>https://go.microsoft.com/fwlink/?linkid=868812</w:t>
        </w:r>
      </w:hyperlink>
      <w:r>
        <w:t>. O Cliente tem acesso só de leitura a estas entidades restritas.</w:t>
      </w:r>
    </w:p>
    <w:p w14:paraId="5AD23BFC" w14:textId="77777777" w:rsidR="008E3E3E" w:rsidRPr="0056464D" w:rsidRDefault="007B4F60"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95" w:name="_Toc476476628"/>
      <w:r w:rsidRPr="009364D6">
        <w:rPr>
          <w:lang w:val="pt-BR"/>
        </w:rPr>
        <w:tab/>
      </w:r>
      <w:bookmarkStart w:id="196" w:name="_Toc531602396"/>
      <w:r w:rsidR="008E3E3E" w:rsidRPr="009364D6">
        <w:rPr>
          <w:lang w:val="pt-BR"/>
        </w:rPr>
        <w:t>Microsoft Cloud App Security</w:t>
      </w:r>
      <w:bookmarkEnd w:id="195"/>
      <w:bookmarkEnd w:id="196"/>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7B4F60"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bookmarkStart w:id="197" w:name="Intune"/>
      <w:r w:rsidRPr="009364D6">
        <w:rPr>
          <w:lang w:val="pt-BR"/>
        </w:rPr>
        <w:tab/>
      </w:r>
      <w:bookmarkStart w:id="198" w:name="_Toc476230944"/>
      <w:bookmarkStart w:id="199" w:name="_Toc531602397"/>
      <w:r w:rsidRPr="009364D6">
        <w:rPr>
          <w:lang w:val="pt-BR"/>
        </w:rPr>
        <w:t>Microsoft Intune</w:t>
      </w:r>
      <w:bookmarkEnd w:id="198"/>
      <w:bookmarkEnd w:id="199"/>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60"/>
          <w:type w:val="continuous"/>
          <w:pgSz w:w="12240" w:h="15840"/>
          <w:pgMar w:top="1440" w:right="720" w:bottom="1440" w:left="720" w:header="720" w:footer="720" w:gutter="0"/>
          <w:cols w:space="720"/>
          <w:titlePg/>
          <w:docGrid w:linePitch="360"/>
        </w:sectPr>
      </w:pPr>
    </w:p>
    <w:bookmarkEnd w:id="197"/>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00" w:name="_Hlk521486116"/>
      <w:r>
        <w:t>As aplicações que normalmente são mapeadas para utilizadores específicos, como o Outlook e o OneDrive, não podem ser utilizadas ao abrigo deste serviço.</w:t>
      </w:r>
      <w:bookmarkEnd w:id="200"/>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61"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7B4F6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bookmarkStart w:id="201" w:name="_Toc453946633"/>
      <w:bookmarkStart w:id="202" w:name="_Toc451949071"/>
      <w:r w:rsidRPr="009364D6">
        <w:rPr>
          <w:lang w:val="pt-BR"/>
        </w:rPr>
        <w:tab/>
      </w:r>
      <w:bookmarkStart w:id="203" w:name="_Toc531602398"/>
      <w:r w:rsidR="00A04BF2" w:rsidRPr="009364D6">
        <w:rPr>
          <w:lang w:val="pt-BR"/>
        </w:rPr>
        <w:t>Microsoft Learning</w:t>
      </w:r>
      <w:bookmarkEnd w:id="201"/>
      <w:bookmarkEnd w:id="203"/>
      <w:r w:rsidR="00A04BF2" w:rsidRPr="009364D6">
        <w:rPr>
          <w:lang w:val="pt-BR"/>
        </w:rPr>
        <w:t xml:space="preserve"> </w:t>
      </w:r>
      <w:bookmarkEnd w:id="202"/>
    </w:p>
    <w:bookmarkEnd w:id="186"/>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04" w:name="_Toc451949072"/>
      <w:r>
        <w:lastRenderedPageBreak/>
        <w:t>SL de Serviço do Microsoft Learning Imagine Academy</w:t>
      </w:r>
      <w:bookmarkEnd w:id="204"/>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62"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7B4F60"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87"/>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205" w:name="_Toc457466455"/>
      <w:bookmarkStart w:id="206" w:name="_Toc531602399"/>
      <w:r w:rsidRPr="009364D6">
        <w:rPr>
          <w:lang w:val="pt-BR"/>
        </w:rPr>
        <w:t>Minecraft: Education Edition</w:t>
      </w:r>
      <w:bookmarkEnd w:id="205"/>
      <w:bookmarkEnd w:id="206"/>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7B4F60"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07" w:name="_Toc531602400"/>
      <w:r w:rsidR="00581CDB" w:rsidRPr="005C09F5">
        <w:rPr>
          <w:lang w:val="pt-BR"/>
        </w:rPr>
        <w:t>Office 365 Developer</w:t>
      </w:r>
      <w:bookmarkEnd w:id="20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7B4F6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08" w:name="_Toc453946637"/>
      <w:bookmarkStart w:id="209" w:name="_Toc531602401"/>
      <w:r w:rsidRPr="009364D6">
        <w:rPr>
          <w:lang w:val="pt-BR"/>
        </w:rPr>
        <w:t>Sistema Operativo de Estação de Trabalho Windows</w:t>
      </w:r>
      <w:bookmarkEnd w:id="208"/>
      <w:bookmarkEnd w:id="209"/>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7B4F60"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531602402"/>
      <w:r>
        <w:lastRenderedPageBreak/>
        <w:t>Anexo 1 – Notificações</w:t>
      </w:r>
      <w:bookmarkEnd w:id="210"/>
      <w:bookmarkEnd w:id="211"/>
    </w:p>
    <w:p w14:paraId="2F4609B8" w14:textId="0A35F4A9" w:rsidR="004D27A6" w:rsidRPr="005C09F5" w:rsidRDefault="00D67A4B" w:rsidP="00DE2D75">
      <w:pPr>
        <w:pStyle w:val="ProductList-Offering1Heading"/>
        <w:rPr>
          <w:lang w:val="pt-BR"/>
        </w:rPr>
      </w:pPr>
      <w:bookmarkStart w:id="212" w:name="_Toc531602403"/>
      <w:r w:rsidRPr="005C09F5">
        <w:rPr>
          <w:lang w:val="pt-BR"/>
        </w:rPr>
        <w:t>Mapas Bing</w:t>
      </w:r>
      <w:bookmarkEnd w:id="212"/>
    </w:p>
    <w:p w14:paraId="2C26F593" w14:textId="77777777" w:rsidR="00192D5A" w:rsidRDefault="00192D5A" w:rsidP="00192D5A">
      <w:pPr>
        <w:pStyle w:val="ProductList-Body"/>
      </w:pPr>
      <w:bookmarkStart w:id="213"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4" w:history="1">
        <w:r>
          <w:rPr>
            <w:rStyle w:val="Hyperlink"/>
          </w:rPr>
          <w:t>go.microsoft.com/?linkid=9710837</w:t>
        </w:r>
      </w:hyperlink>
      <w:r>
        <w:t xml:space="preserve"> e pela Declaração de Privacidade da Microsoft disponível em </w:t>
      </w:r>
      <w:hyperlink r:id="rId65" w:history="1">
        <w:r>
          <w:rPr>
            <w:rStyle w:val="Hyperlink"/>
          </w:rPr>
          <w:t>go.microsoft.com/fwlink/?LinkID=248686</w:t>
        </w:r>
      </w:hyperlink>
      <w:r>
        <w:t>.</w:t>
      </w:r>
    </w:p>
    <w:p w14:paraId="5D7640BF" w14:textId="77777777" w:rsidR="007B325E" w:rsidRPr="000772BE" w:rsidRDefault="007B4F60"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14" w:name="_Toc531602404"/>
      <w:bookmarkStart w:id="215" w:name="ProfessionalServices"/>
      <w:r w:rsidRPr="005C09F5">
        <w:rPr>
          <w:lang w:val="pt-BR"/>
        </w:rPr>
        <w:t>Serviços Profissionais</w:t>
      </w:r>
      <w:bookmarkEnd w:id="213"/>
      <w:bookmarkEnd w:id="214"/>
    </w:p>
    <w:bookmarkEnd w:id="215"/>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7535DD3C" w14:textId="77777777" w:rsidR="00192D5A" w:rsidRDefault="00192D5A" w:rsidP="00192D5A">
      <w:pPr>
        <w:pStyle w:val="ProductList-Body"/>
        <w:ind w:left="180"/>
        <w:outlineLvl w:val="2"/>
        <w:rPr>
          <w:color w:val="0072C6"/>
        </w:rPr>
      </w:pPr>
      <w:r>
        <w:rPr>
          <w:b/>
          <w:color w:val="0072C6"/>
        </w:rPr>
        <w:tab/>
      </w:r>
      <w:r>
        <w:rPr>
          <w:color w:val="0072C6"/>
        </w:rPr>
        <w:t>Utilização de Subcontratantes</w:t>
      </w:r>
    </w:p>
    <w:p w14:paraId="2E753671" w14:textId="77777777" w:rsidR="00192D5A" w:rsidRPr="00C25320" w:rsidRDefault="00192D5A" w:rsidP="00192D5A">
      <w:pPr>
        <w:pStyle w:val="ProductList-Body"/>
        <w:ind w:left="720"/>
        <w:rPr>
          <w:spacing w:val="-2"/>
        </w:rPr>
      </w:pPr>
      <w:r w:rsidRPr="00C25320">
        <w:rPr>
          <w:spacing w:val="-2"/>
        </w:rP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4F0C9C6B" w14:textId="77777777" w:rsidR="00192D5A" w:rsidRPr="00AC5443" w:rsidRDefault="00192D5A" w:rsidP="00192D5A">
      <w:pPr>
        <w:pStyle w:val="ProductList-Body"/>
        <w:tabs>
          <w:tab w:val="clear" w:pos="158"/>
          <w:tab w:val="left" w:pos="360"/>
        </w:tabs>
        <w:ind w:left="180"/>
        <w:outlineLvl w:val="3"/>
        <w:rPr>
          <w:b/>
          <w:color w:val="0072C6"/>
        </w:rPr>
      </w:pPr>
      <w:r>
        <w:rPr>
          <w:b/>
          <w:color w:val="0072C6"/>
        </w:rPr>
        <w:t>Tratamento de Dados Pessoais</w:t>
      </w:r>
    </w:p>
    <w:p w14:paraId="31D99B00" w14:textId="66161AFC" w:rsidR="00192D5A" w:rsidRDefault="00192D5A" w:rsidP="00192D5A">
      <w:pPr>
        <w:pStyle w:val="CommentText"/>
        <w:ind w:left="180"/>
        <w:rPr>
          <w:sz w:val="18"/>
          <w:szCs w:val="18"/>
        </w:rPr>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(a) na cláusula “Tratamento de Dados Pessoais; RGPD” da secção Termos da Proteção de Dados dos OST e (b) nos Termos do RGPD no Anexo 4 perante todos os clientes a partir de 25 de maio de 2018. </w:t>
      </w:r>
    </w:p>
    <w:p w14:paraId="5E9577EB" w14:textId="77777777" w:rsidR="00987AEF" w:rsidRPr="00AC5443" w:rsidRDefault="00987AEF" w:rsidP="00987AEF">
      <w:pPr>
        <w:pStyle w:val="ProductList-Body"/>
        <w:tabs>
          <w:tab w:val="clear" w:pos="158"/>
          <w:tab w:val="left" w:pos="360"/>
        </w:tabs>
        <w:ind w:left="180"/>
        <w:outlineLvl w:val="3"/>
        <w:rPr>
          <w:b/>
          <w:color w:val="0072C6"/>
        </w:rPr>
      </w:pPr>
      <w:r>
        <w:rPr>
          <w:b/>
          <w:color w:val="0072C6"/>
        </w:rPr>
        <w:t>Utilização de Subcontratantes</w:t>
      </w:r>
    </w:p>
    <w:p w14:paraId="27266863" w14:textId="77777777" w:rsidR="00987AEF" w:rsidRPr="00987AEF" w:rsidRDefault="00987AEF" w:rsidP="00987AEF">
      <w:pPr>
        <w:pStyle w:val="CommentText"/>
        <w:ind w:left="180"/>
        <w:rPr>
          <w:sz w:val="18"/>
          <w:szCs w:val="18"/>
        </w:rPr>
      </w:pPr>
      <w:r w:rsidRPr="00987AEF">
        <w:rPr>
          <w:sz w:val="18"/>
          <w:szCs w:val="18"/>
        </w:rPr>
        <w:t xml:space="preserve">A Microsoft poderá contratar Subcontratantes para efetuar determinados serviços em seu nome. Para Serviços Profissionais além do suporte técnico para os Serviços Online, o Cliente consente que a Microsoft contrate Subcontratantes para o tratamento de Dados Pessoais. A Microsoft assegurará que os Subcontratantes estão vinculados por contratos escritos que exigem que proporcionem, pelo menos, o nível de proteção de dados exigido pela Microsoft neste Anexo. </w:t>
      </w:r>
    </w:p>
    <w:p w14:paraId="3ADFC82A" w14:textId="77777777" w:rsidR="00987AEF" w:rsidRPr="00987AEF" w:rsidRDefault="00987AEF" w:rsidP="00987AEF">
      <w:pPr>
        <w:pStyle w:val="CommentText"/>
        <w:ind w:left="180"/>
        <w:rPr>
          <w:sz w:val="18"/>
          <w:szCs w:val="18"/>
        </w:rPr>
      </w:pPr>
      <w:r w:rsidRPr="00987AEF">
        <w:rPr>
          <w:sz w:val="18"/>
          <w:szCs w:val="18"/>
        </w:rPr>
        <w:t>Está disponível uma lista dos Subcontratantes da Microsoft mediante solicitação. Se esta lista for pedida, pelo menos 14 dias antes de autorizar qualquer novo Subcontratante a aceder aos Dados Pessoais, a Microsoft atualizará o Web site e fornecerá ao Cliente um mecanismo para obter uma notificação de tais atualizações.</w:t>
      </w:r>
    </w:p>
    <w:p w14:paraId="6D3E9386" w14:textId="77777777" w:rsidR="00987AEF" w:rsidRPr="00987AEF" w:rsidRDefault="00987AEF" w:rsidP="00987AEF">
      <w:pPr>
        <w:pStyle w:val="CommentText"/>
        <w:ind w:left="180"/>
        <w:rPr>
          <w:sz w:val="18"/>
          <w:szCs w:val="18"/>
        </w:rPr>
      </w:pPr>
      <w:r w:rsidRPr="00987AEF">
        <w:rPr>
          <w:sz w:val="18"/>
          <w:szCs w:val="18"/>
        </w:rPr>
        <w:t>Se o Cliente não aprovar um novo Subcontratante, o Cliente poderá cessar o Contrato para os Serviços Profissionais afetados ao enviar, antes do fim do período da notificação, uma notificação por escrito da cessação que inclua uma explicação dos motivos da não aprovação.</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lastRenderedPageBreak/>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7B4F60"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16" w:name="_Toc451949080"/>
      <w:bookmarkStart w:id="217" w:name="_Toc531602405"/>
      <w:r w:rsidRPr="0075568F">
        <w:rPr>
          <w:szCs w:val="28"/>
          <w:lang w:val="pt-BR"/>
        </w:rPr>
        <w:t>Notificação relativa à Codificação H.265/HEVC dos Serviços de Multimédia do Azure</w:t>
      </w:r>
      <w:bookmarkEnd w:id="216"/>
      <w:bookmarkEnd w:id="217"/>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7B4F60"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18" w:name="_Toc484158323"/>
      <w:bookmarkStart w:id="219" w:name="_Toc531602406"/>
      <w:r w:rsidRPr="009364D6">
        <w:rPr>
          <w:lang w:val="pt-BR"/>
        </w:rPr>
        <w:lastRenderedPageBreak/>
        <w:t>Notificação relativa ao Adobe Flash Player</w:t>
      </w:r>
      <w:bookmarkEnd w:id="218"/>
      <w:bookmarkEnd w:id="219"/>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6"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7B4F60"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20" w:name="_Toc484158324"/>
      <w:bookmarkStart w:id="221" w:name="_Toc476230953"/>
      <w:bookmarkStart w:id="222" w:name="_Toc531602407"/>
      <w:r w:rsidRPr="009364D6">
        <w:rPr>
          <w:lang w:val="pt-BR"/>
        </w:rPr>
        <w:t>Notificação relativa à Norma Visual H.264/AVC, à Norma de Vídeo VC-1, à Norma Visual MPEG-4 Part 2 e à Norma de Vídeo MPEG-2 Part</w:t>
      </w:r>
      <w:bookmarkEnd w:id="220"/>
      <w:bookmarkEnd w:id="221"/>
      <w:bookmarkEnd w:id="222"/>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7B4F60"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23" w:name="_Toc503180509"/>
      <w:bookmarkStart w:id="224" w:name="_Toc531602408"/>
      <w:bookmarkStart w:id="225" w:name="Attachment2"/>
      <w:r>
        <w:lastRenderedPageBreak/>
        <w:t>Anexo 2 – Conjuntos de Aplicações de Licença de Subscrição</w:t>
      </w:r>
      <w:bookmarkEnd w:id="223"/>
      <w:bookmarkEnd w:id="224"/>
    </w:p>
    <w:p w14:paraId="1D0B7409" w14:textId="6325A8E0"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4309"/>
        <w:gridCol w:w="254"/>
        <w:gridCol w:w="258"/>
        <w:gridCol w:w="258"/>
        <w:gridCol w:w="258"/>
        <w:gridCol w:w="720"/>
        <w:gridCol w:w="720"/>
        <w:gridCol w:w="424"/>
        <w:gridCol w:w="393"/>
        <w:gridCol w:w="304"/>
        <w:gridCol w:w="317"/>
        <w:gridCol w:w="317"/>
        <w:gridCol w:w="859"/>
        <w:gridCol w:w="530"/>
        <w:gridCol w:w="430"/>
        <w:gridCol w:w="449"/>
      </w:tblGrid>
      <w:tr w:rsidR="00FE75B6" w14:paraId="555434ED" w14:textId="77777777" w:rsidTr="00993814">
        <w:trPr>
          <w:trHeight w:val="636"/>
          <w:tblHeader/>
        </w:trPr>
        <w:tc>
          <w:tcPr>
            <w:tcW w:w="4309" w:type="dxa"/>
            <w:vMerge w:val="restart"/>
            <w:tcBorders>
              <w:top w:val="nil"/>
              <w:left w:val="nil"/>
              <w:bottom w:val="dashSmallGap" w:sz="4" w:space="0" w:color="FFFFFF" w:themeColor="text1" w:themeTint="00" w:themeShade="00"/>
              <w:right w:val="nil"/>
            </w:tcBorders>
            <w:vAlign w:val="bottom"/>
            <w:hideMark/>
          </w:tcPr>
          <w:p w14:paraId="54A378E1"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613CE9"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6A8313"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332DDD"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737FC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FFAD9E1"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8550A0"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72D355"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7E22291C"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7" w:type="dxa"/>
            <w:gridSpan w:val="2"/>
            <w:tcBorders>
              <w:top w:val="single" w:sz="12" w:space="0" w:color="FFFFFF" w:themeColor="background1"/>
              <w:left w:val="single" w:sz="12" w:space="0" w:color="FFFFFF" w:themeColor="background1"/>
              <w:right w:val="nil"/>
            </w:tcBorders>
            <w:shd w:val="clear" w:color="auto" w:fill="0072C6"/>
            <w:hideMark/>
          </w:tcPr>
          <w:p w14:paraId="7F901114"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4EC1A7C"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0C0E862"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3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9FA935" w14:textId="77777777" w:rsidR="00FE75B6"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F2B132D"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8B57CE" w14:textId="77777777" w:rsidR="00FE75B6" w:rsidRPr="006F1174"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409" w:type="dxa"/>
            <w:gridSpan w:val="3"/>
            <w:tcBorders>
              <w:top w:val="single" w:sz="12" w:space="0" w:color="FFFFFF" w:themeColor="background1"/>
              <w:left w:val="single" w:sz="12" w:space="0" w:color="FFFFFF" w:themeColor="background1"/>
              <w:bottom w:val="nil"/>
              <w:right w:val="nil"/>
            </w:tcBorders>
            <w:shd w:val="clear" w:color="auto" w:fill="0072C6"/>
          </w:tcPr>
          <w:p w14:paraId="46B46C10" w14:textId="77777777" w:rsidR="00FE75B6" w:rsidRPr="001F15CE"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A28B77"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0CD0C0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75B6" w14:paraId="1C408CC8" w14:textId="77777777" w:rsidTr="00993814">
        <w:trPr>
          <w:trHeight w:val="299"/>
          <w:tblHeader/>
        </w:trPr>
        <w:tc>
          <w:tcPr>
            <w:tcW w:w="4309" w:type="dxa"/>
            <w:vMerge/>
            <w:tcBorders>
              <w:top w:val="nil"/>
              <w:left w:val="nil"/>
              <w:bottom w:val="dashSmallGap" w:sz="4" w:space="0" w:color="808080" w:themeColor="background1" w:themeShade="80"/>
              <w:right w:val="nil"/>
            </w:tcBorders>
            <w:vAlign w:val="center"/>
            <w:hideMark/>
          </w:tcPr>
          <w:p w14:paraId="1A7F38A6" w14:textId="77777777" w:rsidR="00FE75B6" w:rsidRDefault="00FE75B6"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DAD015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1A041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B756B"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7450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508F3F"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94624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4" w:type="dxa"/>
            <w:tcBorders>
              <w:left w:val="single" w:sz="12" w:space="0" w:color="FFFFFF" w:themeColor="background1"/>
              <w:bottom w:val="single" w:sz="12" w:space="0" w:color="FFFFFF" w:themeColor="background1"/>
              <w:right w:val="nil"/>
            </w:tcBorders>
            <w:shd w:val="clear" w:color="auto" w:fill="0072C6"/>
            <w:vAlign w:val="center"/>
          </w:tcPr>
          <w:p w14:paraId="678B9B3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3" w:type="dxa"/>
            <w:tcBorders>
              <w:left w:val="single" w:sz="12" w:space="0" w:color="FFFFFF" w:themeColor="background1"/>
              <w:bottom w:val="single" w:sz="12" w:space="0" w:color="FFFFFF" w:themeColor="background1"/>
              <w:right w:val="nil"/>
            </w:tcBorders>
            <w:shd w:val="clear" w:color="auto" w:fill="0072C6"/>
            <w:vAlign w:val="center"/>
          </w:tcPr>
          <w:p w14:paraId="71CE106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90D1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765E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CF3C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1279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0" w:type="dxa"/>
            <w:tcBorders>
              <w:top w:val="nil"/>
              <w:left w:val="single" w:sz="12" w:space="0" w:color="FFFFFF" w:themeColor="background1"/>
              <w:bottom w:val="single" w:sz="12" w:space="0" w:color="FFFFFF" w:themeColor="background1"/>
              <w:right w:val="nil"/>
            </w:tcBorders>
            <w:shd w:val="clear" w:color="auto" w:fill="0072C6"/>
            <w:vAlign w:val="center"/>
          </w:tcPr>
          <w:p w14:paraId="7068567E"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6DCB180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2365D94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D41B3"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9" w:type="dxa"/>
            <w:tcBorders>
              <w:top w:val="nil"/>
              <w:left w:val="single" w:sz="12" w:space="0" w:color="FFFFFF" w:themeColor="background1"/>
              <w:bottom w:val="single" w:sz="12" w:space="0" w:color="FFFFFF" w:themeColor="background1"/>
              <w:right w:val="nil"/>
            </w:tcBorders>
            <w:shd w:val="clear" w:color="auto" w:fill="0072C6"/>
            <w:vAlign w:val="center"/>
          </w:tcPr>
          <w:p w14:paraId="4FDE3FC0" w14:textId="77777777" w:rsidR="00FE75B6" w:rsidRPr="001F15CE" w:rsidRDefault="00FE75B6" w:rsidP="00D93F2A">
            <w:pPr>
              <w:pStyle w:val="ProductList-Body"/>
              <w:tabs>
                <w:tab w:val="clear" w:pos="158"/>
                <w:tab w:val="left" w:pos="720"/>
              </w:tabs>
              <w:spacing w:line="256" w:lineRule="auto"/>
              <w:ind w:left="-15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FE75B6" w14:paraId="4A6F7E5E" w14:textId="77777777" w:rsidTr="00993814">
        <w:trPr>
          <w:trHeight w:val="210"/>
        </w:trPr>
        <w:tc>
          <w:tcPr>
            <w:tcW w:w="4309" w:type="dxa"/>
            <w:tcBorders>
              <w:top w:val="nil"/>
              <w:left w:val="nil"/>
              <w:bottom w:val="dashSmallGap" w:sz="4" w:space="0" w:color="BFBFBF" w:themeColor="background1" w:themeShade="BF"/>
              <w:right w:val="nil"/>
            </w:tcBorders>
            <w:noWrap/>
            <w:vAlign w:val="center"/>
            <w:hideMark/>
          </w:tcPr>
          <w:p w14:paraId="73659A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F5D1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55C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F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B3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FDE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11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0E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031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DB0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BE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36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255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F7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690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2883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BE1224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FA95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FB2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D52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7F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7F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1110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783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A06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AFCB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C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5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729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834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E8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A03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8E1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9D35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BCFB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D3B0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DA2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297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266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7B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67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0A7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5D0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36C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67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15D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D1C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895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228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E190D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1E19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77F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B6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CE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F0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032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85A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79D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9B1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95B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86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3D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39F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67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CA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80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37B0E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7F1D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C6E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8ED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22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B5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6D0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5A3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0C6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FC3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49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14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BC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331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FF9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E469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E60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3FC75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AAA3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0FC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23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0B6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4A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E4D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93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294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56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1F8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645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915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FE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265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DCB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017CF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B94F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FAA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C6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B92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54F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F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0F1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F1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A4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F7A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55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99A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600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2D8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3A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AC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D8D993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2EA5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5D0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E2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C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52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F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6DBD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54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E24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1B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FB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83E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8D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35D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14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93EA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F6F00B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B032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5EA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CF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C60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38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177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2B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8DE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55E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C12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5D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1D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CF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36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A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799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09862C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A7B5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A87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8C37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F5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CAB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45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423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23F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3D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7E7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D2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DF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7C9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D2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0D6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34E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4FFE21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9D7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2DB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DAB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17D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9F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B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E4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96C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F4C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84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D6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64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30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1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E23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78E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3C021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15C3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C0F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9B0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B9F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6F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8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CE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2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4D6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AF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A6D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AF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D06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3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75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8105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5F5519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CA68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E712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79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405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C5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7B2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2B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2BD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7D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075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3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E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D93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51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2C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F51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84D60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713E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3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288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24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C4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54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D5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87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04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722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764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AA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B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8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9FF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D1F4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FB6A076" w14:textId="77777777" w:rsidTr="00993814">
        <w:trPr>
          <w:trHeight w:val="195"/>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3D8E7"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51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AED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7F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186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61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78D3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4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85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0E4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DC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C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96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35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6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AE3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642A79D" w14:textId="77777777" w:rsidTr="00993814">
        <w:trPr>
          <w:trHeight w:val="24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6851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D9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129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4FE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BC2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E494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1D46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1CDD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C50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932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527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8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551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C88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4C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70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3ADF6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4F57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9F4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AA0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C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1E87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3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C0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80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F1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80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F2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876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485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E4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15D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3152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B19A0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A07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60E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95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DF7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9C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1CC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0D1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5CD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657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54E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18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42E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4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94D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C1DBE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EDD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315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50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DB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2DD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34B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AD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145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DA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AC6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92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270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54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21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09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DE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DF7C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F29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29B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A4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1C0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6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C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A9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02A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12B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17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A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C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83F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25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115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505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0B12FB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E6B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D691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FA8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BC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6A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EBE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B8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01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6C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D8F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1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7A8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E1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2AE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AE3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5D07C3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77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4D6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1B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87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4BF1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E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4F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1B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222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FC4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739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9EB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10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553A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7BE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2D49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A1B0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B0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C5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156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29C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CC2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15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B7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A15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2A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8C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4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CAF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3A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D8A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15E76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81F8B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FAB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DC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A9A8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3B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C03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59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23BF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2C1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63E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0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052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23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D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03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691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9C3A09B"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B55C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57F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3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DB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94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6A1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4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C5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59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11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C9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E3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8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7CC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C2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CCA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21EF65" w14:textId="77777777" w:rsidTr="00993814">
        <w:trPr>
          <w:trHeight w:val="132"/>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50E6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5A8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413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90A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29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6B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7B21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8BD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236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6CB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65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420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C53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BE4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8D1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AA2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5AA8F7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B3B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0F6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7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32D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0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4F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A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D4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CC2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FC2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6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69D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FA5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485A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A9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ABCB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68FF40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DC6C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EB8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61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174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6C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3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7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CE4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877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023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A9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4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6B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691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C2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B21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F81940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0842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9E7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D4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F9D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3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4D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0F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9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1B7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86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3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DF6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28D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BAF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1A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0EB6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DECC2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901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20C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907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1BE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6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D76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CA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E53C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BBB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AFF9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593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60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94B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A0AF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3763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85E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rsidRPr="007B4F60" w14:paraId="3C53159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BB71D" w14:textId="77777777" w:rsidR="00FE75B6" w:rsidRPr="00FE75B6" w:rsidRDefault="00FE75B6" w:rsidP="00D93F2A">
            <w:pPr>
              <w:pStyle w:val="ProductList-Body"/>
              <w:tabs>
                <w:tab w:val="clear" w:pos="158"/>
                <w:tab w:val="left" w:pos="720"/>
              </w:tabs>
              <w:spacing w:line="256" w:lineRule="auto"/>
              <w:ind w:left="-108"/>
              <w:rPr>
                <w:rFonts w:asciiTheme="majorHAnsi" w:hAnsiTheme="majorHAnsi"/>
                <w:sz w:val="15"/>
                <w:szCs w:val="15"/>
                <w:lang w:val="en-US"/>
              </w:rPr>
            </w:pPr>
            <w:r w:rsidRPr="00FE75B6">
              <w:rPr>
                <w:rFonts w:asciiTheme="majorHAnsi" w:hAnsiTheme="majorHAnsi"/>
                <w:sz w:val="15"/>
                <w:szCs w:val="15"/>
                <w:lang w:val="en-US"/>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C821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984D"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8F7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01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33B"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153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663A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8D528"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25D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84F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9C60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DCD8A"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2CAF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09F5F"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EF8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E75B6" w14:paraId="1B7ACE8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F204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75F3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CF67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7BDF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C5C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64D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B6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D2B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49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C4BE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7F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0423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9F06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96B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87D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736F1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255A2D5"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10753"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DA8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69C6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EA3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039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A58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EC2F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94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4B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7B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661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A8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6773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2E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7E80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8CCB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C2522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4B6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0B08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5F9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E272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25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849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05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DF2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DD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E077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9E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E96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0C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FCD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5EA5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D1AA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529EBC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3F02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0BB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7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B2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CD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E3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D8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6B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77C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FF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AEC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C0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4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842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090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0677A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56863D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48345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E07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54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7D7A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744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105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34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37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C6C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86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61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3AEDE"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86019"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9D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449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6F9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93178A"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ACB6D"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B07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A4A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41DA"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D486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42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92D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BF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C4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BA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3D3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37C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7736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274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52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B81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70"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5FC99827" w14:textId="77777777" w:rsidR="00192D5A" w:rsidRPr="00F64638" w:rsidRDefault="00192D5A" w:rsidP="00DA1FB2">
      <w:pPr>
        <w:pStyle w:val="ProductList-Body"/>
        <w:rPr>
          <w:i/>
          <w:sz w:val="16"/>
          <w:szCs w:val="16"/>
        </w:rPr>
      </w:pPr>
    </w:p>
    <w:p w14:paraId="24C2DF3D" w14:textId="77777777" w:rsidR="00DA1FB2" w:rsidRDefault="00DA1FB2" w:rsidP="00DA1FB2">
      <w:pPr>
        <w:pStyle w:val="ProductList-Body"/>
      </w:pPr>
    </w:p>
    <w:p w14:paraId="62FAEC04" w14:textId="12FAFD4F" w:rsidR="00DA1FB2" w:rsidRDefault="00DA1FB2" w:rsidP="00DA1FB2">
      <w:pPr>
        <w:pStyle w:val="ProductList-Offering1Heading"/>
      </w:pPr>
      <w:bookmarkStart w:id="226" w:name="_Toc503180510"/>
      <w:bookmarkStart w:id="227" w:name="_Toc531602409"/>
      <w:r>
        <w:t>Setor Público</w:t>
      </w:r>
      <w:bookmarkEnd w:id="226"/>
      <w:bookmarkEnd w:id="227"/>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E75B6" w14:paraId="444ED95F"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65314BFA"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F3CA308" w14:textId="77777777" w:rsidR="00FE75B6" w:rsidRPr="001F15CE" w:rsidRDefault="00FE75B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4472699" w14:textId="77777777" w:rsidR="00FE75B6" w:rsidRPr="001F15CE" w:rsidRDefault="00FE75B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A09A5D" w14:textId="77777777" w:rsidR="00FE75B6" w:rsidRPr="001F15CE" w:rsidRDefault="00FE75B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75B6" w14:paraId="5D42BD26"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FF5E775" w14:textId="77777777" w:rsidR="00FE75B6" w:rsidRDefault="00FE75B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D341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4463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6D9D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EE9FC"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43583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B1C0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E21C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30A8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A826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E92C6F" w14:textId="77777777" w:rsidR="00FE75B6" w:rsidRPr="006F1174"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A60D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75B6" w14:paraId="4687695B"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645F43D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F5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3A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C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774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EB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9B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C94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1D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6F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404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10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B9AB5C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19C9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AF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61A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8D6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14A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10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D6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C9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EC1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D7F2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314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54A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223C9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CACB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F5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9E9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C55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9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093B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F1A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31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2ED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D821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C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7E6B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A81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36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1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9A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29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EC0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A37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DA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70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973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E00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8B4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C567D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66D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E0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15FE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F7F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5A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35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019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F4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6E7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B5F7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A9F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8F1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4446DB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C6D4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36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79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B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22E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6AE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2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2D0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889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C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6E0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D47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64009B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C699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21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20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43F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8EA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874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3C0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3AC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E9B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D04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E8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792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A208B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26A7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AD9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48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17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0DBE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053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2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1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ED8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D1D8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9D3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400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F347BB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4AB0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4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C4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50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0F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494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6FE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48E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C14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522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820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20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1231C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A47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687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46D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B8A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C28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D5B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FA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E4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C1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D6F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03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0F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8F67C8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C60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9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54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25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E76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900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F4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D63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ABD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56A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100F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DE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17260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43FE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5A4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56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8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B0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168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E12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04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F6F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059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46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42E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CCE36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E1DA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2FB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87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BAB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5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188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72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225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312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33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E5F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AB4F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E7C66" w14:textId="77777777" w:rsidTr="00D93F2A">
        <w:trPr>
          <w:trHeight w:val="195"/>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3C1246"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5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C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16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5B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14D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5B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039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69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C4D4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CBAA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DB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14D46E"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710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8E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04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1FA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7F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4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20BD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C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A8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B28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F4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3FF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CE61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65C0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1B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D0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A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0CF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277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10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38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ECA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F5B6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22FA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AB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97FB97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0C27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BC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7C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62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63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D6C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8A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80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08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AEE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EE77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3D3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BDD147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C37D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82D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BF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8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2F9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58E6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EA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6BF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038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6815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C10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395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DC7904A" w14:textId="77777777" w:rsidTr="00D93F2A">
        <w:trPr>
          <w:trHeight w:val="15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652F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F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7F7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23D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35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08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B8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EE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A6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490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AAD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2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694920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7202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6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04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BF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9F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0B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927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EBE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67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27F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CD47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F1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9E17A1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1EE2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2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40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E2C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EB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FD8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38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6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36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C00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787F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C3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5120F4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5431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53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B1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6C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192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A53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15F4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233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E7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00F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3DBE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704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ED97F1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1598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93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2D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D1AA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3B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98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5E0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F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CF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14B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4C6C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AF5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CE4D0F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DB2B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8E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97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BE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F4A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C91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AB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0EE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00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DFD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F1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0BC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DE3EBC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395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1C5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D0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E6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80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3F5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D56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98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41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9198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6F3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C36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2E08AE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813C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34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6BB3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9A9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09E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93010"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86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932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815E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72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7E0D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8FDE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49A55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DF53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63B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8C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6153F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30A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95AA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8253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99A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C74D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C152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47554"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5CA2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DBA94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9E782"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307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B8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5D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99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656B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CE1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4A0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E50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5DF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4A28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BC7C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bookmarkEnd w:id="225"/>
    <w:p w14:paraId="7D15ADAF" w14:textId="77777777" w:rsidR="00192D5A" w:rsidRDefault="00192D5A" w:rsidP="00192D5A">
      <w:pPr>
        <w:pStyle w:val="ProductList-Body"/>
        <w:rPr>
          <w:i/>
          <w:sz w:val="16"/>
          <w:szCs w:val="16"/>
        </w:rPr>
      </w:pPr>
      <w:r>
        <w:rPr>
          <w:i/>
          <w:sz w:val="16"/>
          <w:szCs w:val="16"/>
          <w:vertAlign w:val="superscript"/>
        </w:rPr>
        <w:t>4</w:t>
      </w:r>
      <w:r w:rsidRPr="00050520">
        <w:rPr>
          <w:i/>
          <w:sz w:val="16"/>
          <w:szCs w:val="16"/>
        </w:rPr>
        <w:t xml:space="preserve"> </w:t>
      </w:r>
      <w:r>
        <w:rPr>
          <w:i/>
          <w:sz w:val="16"/>
          <w:szCs w:val="16"/>
        </w:rPr>
        <w:t>Inclui o Microsoft 365 Education A3 com Core CAL.</w:t>
      </w:r>
    </w:p>
    <w:p w14:paraId="43B51194" w14:textId="77777777" w:rsidR="00192D5A" w:rsidRDefault="00192D5A" w:rsidP="00192D5A">
      <w:pPr>
        <w:pStyle w:val="ProductList-Body"/>
        <w:rPr>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653E4A9C" w14:textId="77777777" w:rsidR="007B325E" w:rsidRPr="000772BE" w:rsidRDefault="007B4F60"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8" w:name="Attachment3"/>
      <w:bookmarkStart w:id="229" w:name="_Toc531602410"/>
      <w:r>
        <w:lastRenderedPageBreak/>
        <w:t>Anexo 3 – As Cláusulas Contratuais Padrão (Processadores)</w:t>
      </w:r>
      <w:bookmarkEnd w:id="228"/>
      <w:bookmarkEnd w:id="229"/>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30" w:name="Attachment4"/>
      <w:bookmarkStart w:id="231" w:name="_Toc489605629"/>
      <w:bookmarkStart w:id="232" w:name="_Toc531602411"/>
      <w:r>
        <w:lastRenderedPageBreak/>
        <w:t>Anexo 4 – Termos do Regulamento de Proteção de Dados Geral da União Europeia</w:t>
      </w:r>
      <w:bookmarkEnd w:id="230"/>
      <w:bookmarkEnd w:id="231"/>
      <w:bookmarkEnd w:id="232"/>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62E4EF" w14:textId="77777777" w:rsidR="00BA6435" w:rsidRDefault="00BA6435" w:rsidP="009A573F">
      <w:pPr>
        <w:spacing w:after="0" w:line="240" w:lineRule="auto"/>
      </w:pPr>
      <w:r>
        <w:separator/>
      </w:r>
    </w:p>
  </w:endnote>
  <w:endnote w:type="continuationSeparator" w:id="0">
    <w:p w14:paraId="4B77E7FF" w14:textId="77777777" w:rsidR="00BA6435" w:rsidRDefault="00BA6435" w:rsidP="009A573F">
      <w:pPr>
        <w:spacing w:after="0" w:line="240" w:lineRule="auto"/>
      </w:pPr>
      <w:r>
        <w:continuationSeparator/>
      </w:r>
    </w:p>
  </w:endnote>
  <w:endnote w:type="continuationNotice" w:id="1">
    <w:p w14:paraId="33A0E7A1" w14:textId="77777777" w:rsidR="00BA6435" w:rsidRDefault="00BA64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7B4F6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7B4F6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7B4F6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7B4F6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7B4F6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7B4F6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7B4F60"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7B4F60"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7B4F60"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7B4F60"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7B4F60"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7B4F60"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7B4F6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7B4F6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7B4F6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7B4F6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7B4F6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7B4F6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7B4F6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7B4F6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7B4F6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7B4F6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7B4F6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7B4F6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7B4F6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7B4F6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7B4F6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7B4F6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7B4F6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7B4F6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7B4F6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7B4F6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7B4F6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7B4F6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7B4F6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7B4F6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7B4F6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7B4F6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7B4F6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7B4F6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7B4F6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7B4F6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7B4F6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7B4F6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7B4F6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7B4F6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7B4F6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7B4F6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7B4F60"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7B4F60"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7B4F60"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7B4F60"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7B4F60"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7B4F60"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7B4F60"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7B4F60"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7B4F60"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7B4F60"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7B4F60"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7B4F60"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7B4F60"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7B4F60"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7B4F60"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7B4F60"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7B4F60"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7B4F60"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7B4F6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7B4F6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7B4F6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7B4F6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7B4F6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7B4F6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7B4F60"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7B4F60"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7B4F60"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7B4F60"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7B4F60"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7B4F60"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7B4F6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7B4F6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7B4F6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7B4F6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7B4F6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7B4F6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7B4F6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7B4F6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7B4F6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7B4F6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7B4F6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7B4F6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7B4F6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7B4F6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7B4F6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7B4F6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7B4F6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7B4F6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7B4F6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7B4F6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7B4F6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7B4F6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7B4F6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7B4F6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7B4F6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7B4F6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7B4F6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7B4F6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7B4F6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7B4F6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2BDEDC" w14:textId="77777777" w:rsidR="00BA6435" w:rsidRDefault="00BA6435" w:rsidP="009A573F">
      <w:pPr>
        <w:spacing w:after="0" w:line="240" w:lineRule="auto"/>
      </w:pPr>
      <w:r>
        <w:separator/>
      </w:r>
    </w:p>
  </w:footnote>
  <w:footnote w:type="continuationSeparator" w:id="0">
    <w:p w14:paraId="547E1DF8" w14:textId="77777777" w:rsidR="00BA6435" w:rsidRDefault="00BA6435" w:rsidP="009A573F">
      <w:pPr>
        <w:spacing w:after="0" w:line="240" w:lineRule="auto"/>
      </w:pPr>
      <w:r>
        <w:continuationSeparator/>
      </w:r>
    </w:p>
  </w:footnote>
  <w:footnote w:type="continuationNotice" w:id="1">
    <w:p w14:paraId="00ED5F76" w14:textId="77777777" w:rsidR="00BA6435" w:rsidRDefault="00BA64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43018C8" w:rsidR="00096B25" w:rsidRPr="00171B2E" w:rsidRDefault="007B4F60"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987AEF">
              <w:rPr>
                <w:color w:val="404040" w:themeColor="text1" w:themeTint="BF"/>
                <w:sz w:val="16"/>
                <w:szCs w:val="16"/>
              </w:rPr>
              <w:t xml:space="preserve">dezembro </w:t>
            </w:r>
            <w:r w:rsidR="00096B25">
              <w:rPr>
                <w:color w:val="404040" w:themeColor="text1" w:themeTint="BF"/>
                <w:sz w:val="16"/>
                <w:szCs w:val="16"/>
              </w:rPr>
              <w:t>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44</w:t>
        </w:r>
        <w:r w:rsidR="00096B2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E0A7EA3" w:rsidR="00096B25" w:rsidRPr="00CE1F8E" w:rsidRDefault="007B4F60"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987AEF">
              <w:rPr>
                <w:color w:val="404040" w:themeColor="text1" w:themeTint="BF"/>
                <w:sz w:val="16"/>
                <w:szCs w:val="16"/>
              </w:rPr>
              <w:t>dez</w:t>
            </w:r>
            <w:r w:rsidR="00192D5A">
              <w:rPr>
                <w:color w:val="404040" w:themeColor="text1" w:themeTint="BF"/>
                <w:sz w:val="16"/>
                <w:szCs w:val="16"/>
              </w:rPr>
              <w:t>embro</w:t>
            </w:r>
            <w:r w:rsidR="00096B25">
              <w:rPr>
                <w:color w:val="404040" w:themeColor="text1" w:themeTint="BF"/>
                <w:sz w:val="16"/>
                <w:szCs w:val="16"/>
              </w:rPr>
              <w:t xml:space="preserve"> 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2</w:t>
        </w:r>
        <w:r w:rsidR="00096B2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NH89KdgghNvNkZwZg6t9c9cTKUVzU6Bqi9QzPhFkMYwLuMbf3SsDxtX5PgqW4nsMd50zeXRp2rVQj9BeXh2cgw==" w:salt="47eqcKwnuZ5QEPYWQirh8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4F60"/>
    <w:rsid w:val="007B5CDE"/>
    <w:rsid w:val="007B68D7"/>
    <w:rsid w:val="007B77A7"/>
    <w:rsid w:val="007B7A4E"/>
    <w:rsid w:val="007C0ADA"/>
    <w:rsid w:val="007C1CD5"/>
    <w:rsid w:val="007C21CF"/>
    <w:rsid w:val="007D0838"/>
    <w:rsid w:val="007D22FF"/>
    <w:rsid w:val="007D29D8"/>
    <w:rsid w:val="007D32B8"/>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85AA6-A208-48B5-8D10-51371AB95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28184</Words>
  <Characters>160653</Characters>
  <Application>Microsoft Office Word</Application>
  <DocSecurity>8</DocSecurity>
  <Lines>1338</Lines>
  <Paragraphs>376</Paragraphs>
  <ScaleCrop>false</ScaleCrop>
  <LinksUpToDate>false</LinksUpToDate>
  <CharactersWithSpaces>188461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2018-12-03T23:06:00Z</dcterms:created>
  <dcterms:modified xsi:type="dcterms:W3CDTF">2018-12-03T23:06:00Z</dcterms:modified>
</cp:coreProperties>
</file>